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46" w:rsidRPr="002F5146" w:rsidRDefault="002F5146" w:rsidP="002F5146">
      <w:pPr>
        <w:keepNext/>
        <w:framePr w:hSpace="180" w:wrap="around" w:vAnchor="page" w:hAnchor="page" w:x="1471" w:y="271"/>
        <w:tabs>
          <w:tab w:val="num" w:pos="0"/>
        </w:tabs>
        <w:spacing w:after="0" w:line="240" w:lineRule="auto"/>
        <w:jc w:val="center"/>
        <w:outlineLvl w:val="0"/>
        <w:rPr>
          <w:rFonts w:ascii="Baskerville Old Face" w:eastAsia="Times New Roman" w:hAnsi="Baskerville Old Face" w:cs="Times New Roman"/>
          <w:sz w:val="18"/>
          <w:szCs w:val="18"/>
          <w:lang w:eastAsia="ar-SA"/>
        </w:rPr>
      </w:pP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МИНИСТЕРСТВО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ПРИРОДНЫХ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РЕСУРСОВ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И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ЭКОЛОГИИ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РОССИЙСКОЙ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ФЕДЕРАЦИИ</w:t>
      </w:r>
    </w:p>
    <w:p w:rsidR="002F5146" w:rsidRPr="002F5146" w:rsidRDefault="002F5146" w:rsidP="002F5146">
      <w:pPr>
        <w:keepNext/>
        <w:framePr w:hSpace="180" w:wrap="around" w:vAnchor="page" w:hAnchor="page" w:x="1471" w:y="271"/>
        <w:tabs>
          <w:tab w:val="num" w:pos="0"/>
          <w:tab w:val="num" w:pos="432"/>
        </w:tabs>
        <w:spacing w:after="0" w:line="240" w:lineRule="auto"/>
        <w:jc w:val="center"/>
        <w:outlineLvl w:val="0"/>
        <w:rPr>
          <w:rFonts w:ascii="Baskerville Old Face" w:eastAsia="Times New Roman" w:hAnsi="Baskerville Old Face" w:cs="Times New Roman"/>
          <w:sz w:val="18"/>
          <w:szCs w:val="18"/>
          <w:lang w:eastAsia="ar-SA"/>
        </w:rPr>
      </w:pP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ФЕДЕРАЛЬНАЯ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СЛУЖБА</w:t>
      </w:r>
    </w:p>
    <w:p w:rsidR="002F5146" w:rsidRPr="002F5146" w:rsidRDefault="002F5146" w:rsidP="002F5146">
      <w:pPr>
        <w:keepNext/>
        <w:framePr w:hSpace="180" w:wrap="around" w:vAnchor="page" w:hAnchor="page" w:x="1471" w:y="271"/>
        <w:tabs>
          <w:tab w:val="num" w:pos="0"/>
          <w:tab w:val="num" w:pos="432"/>
        </w:tabs>
        <w:spacing w:after="0" w:line="240" w:lineRule="auto"/>
        <w:jc w:val="center"/>
        <w:outlineLvl w:val="0"/>
        <w:rPr>
          <w:rFonts w:ascii="Baskerville Old Face" w:eastAsia="Times New Roman" w:hAnsi="Baskerville Old Face" w:cs="Times New Roman"/>
          <w:sz w:val="18"/>
          <w:szCs w:val="18"/>
          <w:lang w:eastAsia="ar-SA"/>
        </w:rPr>
      </w:pP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ПО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ГИДРОМЕТЕОРОЛОГИИ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И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МОНИТОРИНГУ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ОКРУЖАЮЩЕЙ</w:t>
      </w:r>
      <w:r w:rsidRPr="002F5146">
        <w:rPr>
          <w:rFonts w:ascii="Baskerville Old Face" w:eastAsia="Times New Roman" w:hAnsi="Baskerville Old Face" w:cs="Times New Roman"/>
          <w:sz w:val="18"/>
          <w:szCs w:val="18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sz w:val="18"/>
          <w:szCs w:val="18"/>
          <w:lang w:eastAsia="ar-SA"/>
        </w:rPr>
        <w:t>СРЕДЫ</w:t>
      </w:r>
    </w:p>
    <w:p w:rsidR="002F5146" w:rsidRPr="002F5146" w:rsidRDefault="002F5146" w:rsidP="002F5146">
      <w:pPr>
        <w:keepNext/>
        <w:framePr w:hSpace="180" w:wrap="around" w:vAnchor="page" w:hAnchor="page" w:x="1471" w:y="271"/>
        <w:tabs>
          <w:tab w:val="num" w:pos="0"/>
          <w:tab w:val="left" w:pos="709"/>
          <w:tab w:val="num" w:pos="1008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pacing w:val="-14"/>
          <w:sz w:val="18"/>
          <w:szCs w:val="18"/>
          <w:lang w:eastAsia="ar-SA"/>
        </w:rPr>
      </w:pPr>
      <w:r w:rsidRPr="002F5146">
        <w:rPr>
          <w:rFonts w:ascii="Times New Roman" w:eastAsia="Times New Roman" w:hAnsi="Times New Roman" w:cs="Times New Roman"/>
          <w:b/>
          <w:spacing w:val="-14"/>
          <w:sz w:val="18"/>
          <w:szCs w:val="18"/>
          <w:lang w:eastAsia="ar-SA"/>
        </w:rPr>
        <w:t>ФЕДЕРАЛЬНОЕ ГОСУДАРСТВЕННОЕ БЮДЖЕТНОЕ УЧРЕЖДЕНИЕ</w:t>
      </w:r>
    </w:p>
    <w:p w:rsidR="002F5146" w:rsidRPr="002F5146" w:rsidRDefault="002F5146" w:rsidP="002F5146">
      <w:pPr>
        <w:keepNext/>
        <w:framePr w:hSpace="180" w:wrap="around" w:vAnchor="page" w:hAnchor="page" w:x="1471" w:y="271"/>
        <w:tabs>
          <w:tab w:val="left" w:pos="709"/>
        </w:tabs>
        <w:spacing w:after="0" w:line="240" w:lineRule="auto"/>
        <w:ind w:left="-143"/>
        <w:jc w:val="center"/>
        <w:outlineLvl w:val="4"/>
        <w:rPr>
          <w:rFonts w:ascii="Times New Roman" w:eastAsia="Times New Roman" w:hAnsi="Times New Roman" w:cs="Times New Roman"/>
          <w:b/>
          <w:spacing w:val="-8"/>
          <w:sz w:val="20"/>
          <w:szCs w:val="20"/>
          <w:lang w:eastAsia="ar-SA"/>
        </w:rPr>
      </w:pPr>
      <w:r w:rsidRPr="002F5146">
        <w:rPr>
          <w:rFonts w:ascii="Times New Roman" w:eastAsia="Times New Roman" w:hAnsi="Times New Roman" w:cs="Times New Roman"/>
          <w:b/>
          <w:spacing w:val="-14"/>
          <w:sz w:val="20"/>
          <w:szCs w:val="20"/>
          <w:lang w:eastAsia="ar-SA"/>
        </w:rPr>
        <w:t xml:space="preserve">"ИНСТИТУТ  ПРИКЛАДНОЙ  ГЕОФИЗИКИ </w:t>
      </w:r>
      <w:r w:rsidR="00F34411">
        <w:rPr>
          <w:rFonts w:ascii="Times New Roman" w:eastAsia="Times New Roman" w:hAnsi="Times New Roman" w:cs="Times New Roman"/>
          <w:b/>
          <w:spacing w:val="-14"/>
          <w:sz w:val="20"/>
          <w:szCs w:val="20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ar-SA"/>
        </w:rPr>
        <w:t>ИМЕНИ</w:t>
      </w:r>
      <w:r w:rsidR="00F34411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ar-SA"/>
        </w:rPr>
        <w:t xml:space="preserve">  </w:t>
      </w:r>
      <w:r w:rsidRPr="002F5146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ar-SA"/>
        </w:rPr>
        <w:t xml:space="preserve">АКАДЕМИКА </w:t>
      </w:r>
      <w:r w:rsidR="00F34411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ar-SA"/>
        </w:rPr>
        <w:t xml:space="preserve"> </w:t>
      </w:r>
      <w:r w:rsidRPr="002F5146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ar-SA"/>
        </w:rPr>
        <w:t>Е.К.ФЕДОРОВА"</w:t>
      </w:r>
    </w:p>
    <w:p w:rsidR="002F5146" w:rsidRPr="002F5146" w:rsidRDefault="002F5146" w:rsidP="002F51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1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(ФГБУ "ИПГ")</w:t>
      </w: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1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6F094049" wp14:editId="50F421F6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5943600" cy="0"/>
                <wp:effectExtent l="28575" t="28575" r="28575" b="28575"/>
                <wp:wrapNone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pt" to="468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jpWEQIAACs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" o:allowincell="f" strokeweight="4pt"/>
            </w:pict>
          </mc:Fallback>
        </mc:AlternateContent>
      </w: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146" w:rsidRPr="002F5146" w:rsidRDefault="002F5146" w:rsidP="002F514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2F514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СТАНДАРТ ПРЕДПРИЯТИЯ</w:t>
      </w:r>
    </w:p>
    <w:p w:rsidR="002F5146" w:rsidRPr="002F5146" w:rsidRDefault="002F5146" w:rsidP="002F51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1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6F82DE9E" wp14:editId="0AA33542">
                <wp:simplePos x="0" y="0"/>
                <wp:positionH relativeFrom="column">
                  <wp:posOffset>0</wp:posOffset>
                </wp:positionH>
                <wp:positionV relativeFrom="paragraph">
                  <wp:posOffset>137795</wp:posOffset>
                </wp:positionV>
                <wp:extent cx="5943600" cy="0"/>
                <wp:effectExtent l="19050" t="23495" r="19050" b="24130"/>
                <wp:wrapNone/>
                <wp:docPr id="1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85pt" to="468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GbEgIAACs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" o:allowincell="f" strokeweight="3pt"/>
            </w:pict>
          </mc:Fallback>
        </mc:AlternateContent>
      </w:r>
    </w:p>
    <w:p w:rsidR="00E83525" w:rsidRDefault="00E83525" w:rsidP="00E83525">
      <w:pPr>
        <w:shd w:val="clear" w:color="auto" w:fill="FFFFFF"/>
        <w:spacing w:after="0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ИОНОСФЕРА </w:t>
      </w:r>
      <w:r w:rsidRPr="009E23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ЗЕМЛИ</w:t>
      </w:r>
    </w:p>
    <w:p w:rsidR="00F658AF" w:rsidRPr="008B649F" w:rsidRDefault="00F658AF" w:rsidP="00F658A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</w:pPr>
      <w:r w:rsidRPr="00E835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Термины</w:t>
      </w:r>
      <w:r w:rsidRPr="008B649F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 </w:t>
      </w:r>
      <w:r w:rsidRPr="00E835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</w:t>
      </w:r>
      <w:r w:rsidRPr="008B649F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 </w:t>
      </w:r>
      <w:r w:rsidRPr="00E835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определения</w:t>
      </w:r>
    </w:p>
    <w:p w:rsidR="00E83525" w:rsidRPr="00F658AF" w:rsidRDefault="00E83525" w:rsidP="00E83525">
      <w:pPr>
        <w:shd w:val="clear" w:color="auto" w:fill="FFFFFF"/>
        <w:spacing w:after="0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F5146" w:rsidRPr="00F658AF" w:rsidRDefault="002F5146" w:rsidP="002F5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51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323EE0FF" wp14:editId="314A5D12">
                <wp:simplePos x="0" y="0"/>
                <wp:positionH relativeFrom="column">
                  <wp:posOffset>0</wp:posOffset>
                </wp:positionH>
                <wp:positionV relativeFrom="paragraph">
                  <wp:posOffset>17780</wp:posOffset>
                </wp:positionV>
                <wp:extent cx="5943600" cy="0"/>
                <wp:effectExtent l="28575" t="36830" r="28575" b="29845"/>
                <wp:wrapNone/>
                <wp:docPr id="1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pt" to="46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" o:allowincell="f" strokeweight="4.5pt">
                <v:stroke linestyle="thickThin"/>
              </v:line>
            </w:pict>
          </mc:Fallback>
        </mc:AlternateContent>
      </w:r>
    </w:p>
    <w:p w:rsidR="00F658AF" w:rsidRPr="008B649F" w:rsidRDefault="00F658AF" w:rsidP="00F658AF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</w:pPr>
      <w:r w:rsidRPr="002F514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СТП</w:t>
      </w:r>
      <w:r w:rsidRPr="008B649F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 xml:space="preserve"> </w:t>
      </w:r>
      <w:r w:rsidRPr="00F658AF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52</w:t>
      </w:r>
      <w:r w:rsidRPr="008165F7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 w:eastAsia="ru-RU"/>
        </w:rPr>
        <w:t>.</w:t>
      </w:r>
      <w:r w:rsidRPr="008B649F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26.001-2012</w:t>
      </w:r>
    </w:p>
    <w:p w:rsidR="00F658AF" w:rsidRPr="008B649F" w:rsidRDefault="00F658AF" w:rsidP="00F658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B64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Ionosphere of the Earth</w:t>
      </w:r>
    </w:p>
    <w:p w:rsidR="00F658AF" w:rsidRPr="008B649F" w:rsidRDefault="00F658AF" w:rsidP="00F658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B64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Terms and definitions</w:t>
      </w:r>
    </w:p>
    <w:p w:rsidR="002F5146" w:rsidRPr="00C002F4" w:rsidRDefault="002F5146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81AA3" w:rsidRPr="00C002F4" w:rsidRDefault="00981AA3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81AA3" w:rsidRPr="00C002F4" w:rsidRDefault="00981AA3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81AA3" w:rsidRPr="00C002F4" w:rsidRDefault="00981AA3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67364" w:rsidRPr="00C002F4" w:rsidRDefault="00A67364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67364" w:rsidRPr="00C002F4" w:rsidRDefault="00A67364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67364" w:rsidRPr="00C002F4" w:rsidRDefault="00A67364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67364" w:rsidRPr="00C002F4" w:rsidRDefault="00A67364" w:rsidP="002F51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658AF" w:rsidRPr="00F658AF" w:rsidRDefault="00F658AF" w:rsidP="00F658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8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</w:p>
    <w:p w:rsidR="00F658AF" w:rsidRPr="00F658AF" w:rsidRDefault="00F658AF" w:rsidP="00F658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8A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ФГБУ "ИПГ"</w:t>
      </w:r>
    </w:p>
    <w:p w:rsidR="00A67364" w:rsidRDefault="00F658AF" w:rsidP="00DF2C01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58AF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г.</w:t>
      </w:r>
    </w:p>
    <w:p w:rsidR="00A67364" w:rsidRDefault="00A67364" w:rsidP="002F514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67364" w:rsidRPr="002F5146" w:rsidRDefault="00A67364" w:rsidP="002F514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67364" w:rsidRDefault="00A67364" w:rsidP="00FF4EDD">
      <w:pPr>
        <w:pageBreakBefore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7364" w:rsidSect="00FF4E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567" w:bottom="1134" w:left="1077" w:header="0" w:footer="0" w:gutter="0"/>
          <w:pgNumType w:fmt="upperRoman" w:start="1"/>
          <w:cols w:space="708"/>
          <w:titlePg/>
          <w:docGrid w:linePitch="360"/>
        </w:sectPr>
      </w:pPr>
    </w:p>
    <w:p w:rsidR="002F5146" w:rsidRPr="002F5146" w:rsidRDefault="002F5146" w:rsidP="00FF4EDD">
      <w:pPr>
        <w:pageBreakBefore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F514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ПРЕДИСЛОВИЕ</w:t>
      </w:r>
    </w:p>
    <w:p w:rsidR="008B649F" w:rsidRPr="008B649F" w:rsidRDefault="008B649F" w:rsidP="008B649F">
      <w:pPr>
        <w:shd w:val="clear" w:color="auto" w:fill="FFFFFF"/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649F">
        <w:rPr>
          <w:rFonts w:ascii="Times New Roman" w:hAnsi="Times New Roman" w:cs="Times New Roman"/>
          <w:sz w:val="28"/>
          <w:szCs w:val="28"/>
        </w:rPr>
        <w:t xml:space="preserve">1 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РАЗРАБОТАН  ФГБУ "</w:t>
      </w:r>
      <w:r w:rsidR="00F658AF" w:rsidRPr="00F658AF">
        <w:rPr>
          <w:rFonts w:ascii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F658AF" w:rsidRPr="00F658AF">
        <w:rPr>
          <w:rFonts w:ascii="Times New Roman" w:hAnsi="Times New Roman" w:cs="Times New Roman"/>
          <w:sz w:val="28"/>
          <w:szCs w:val="28"/>
          <w:lang w:eastAsia="ru-RU"/>
        </w:rPr>
        <w:t xml:space="preserve">Институт прикладной геофизики имени академика Е.К. Федорова 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" </w:t>
      </w:r>
    </w:p>
    <w:p w:rsidR="008B649F" w:rsidRPr="008B649F" w:rsidRDefault="008B649F" w:rsidP="008B649F">
      <w:pPr>
        <w:shd w:val="clear" w:color="auto" w:fill="FFFFFF"/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2 РАЗРАБОТЧИКИ:  </w:t>
      </w:r>
      <w:proofErr w:type="gram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Алпатов В.В., к.ф.-м.н.; Буров В.А., к.ф.-м.н.; 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Гивишвили</w:t>
      </w:r>
      <w:proofErr w:type="spell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Г.В., 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д.ф.-м.н.; 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Данилов А.Д., 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д.ф.-м.н.; 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Данилкин</w:t>
      </w:r>
      <w:proofErr w:type="spell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Н.П., 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д.ф.-м.н.; Денисова В.И.;</w:t>
      </w:r>
      <w:proofErr w:type="gramEnd"/>
      <w:r w:rsidR="00EF14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F14EF">
        <w:rPr>
          <w:rFonts w:ascii="Times New Roman" w:hAnsi="Times New Roman" w:cs="Times New Roman"/>
          <w:sz w:val="28"/>
          <w:szCs w:val="28"/>
          <w:lang w:eastAsia="ru-RU"/>
        </w:rPr>
        <w:t>Дьяков В.П.,</w:t>
      </w:r>
      <w:r w:rsidR="00EF14EF" w:rsidRPr="00EF14EF">
        <w:rPr>
          <w:rFonts w:ascii="Times New Roman" w:hAnsi="Times New Roman" w:cs="Times New Roman"/>
          <w:sz w:val="28"/>
          <w:szCs w:val="28"/>
          <w:lang w:eastAsia="ru-RU"/>
        </w:rPr>
        <w:t xml:space="preserve"> к.ф.-м.н.;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Журавлев С.В., к.ф.-м.н.; Калинин Ю.К. д.ф.-м.н.;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Котонаева</w:t>
      </w:r>
      <w:proofErr w:type="spell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Н.Г., к.</w:t>
      </w:r>
      <w:r w:rsidR="00F3441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.н.; Крашенинников И.В., д.ф.-м.н.; Лапшин В.Б., д.ф.-м.н.; Лещенко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Л.Н.;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Минлигареев</w:t>
      </w:r>
      <w:proofErr w:type="spellEnd"/>
      <w:r w:rsidR="000D2F4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В.Т., д.т.н.; Паньшин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Е.А.;</w:t>
      </w:r>
      <w:proofErr w:type="gram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Пулинец</w:t>
      </w:r>
      <w:proofErr w:type="spellEnd"/>
      <w:r w:rsidR="000D2F4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С.А., д.ф.-м.н.;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Сыроешкин</w:t>
      </w:r>
      <w:proofErr w:type="spellEnd"/>
      <w:r w:rsidR="000D2F4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А.В., д.б.н.; Тасенко</w:t>
      </w:r>
      <w:r w:rsidR="000D2F4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С.В., к.т.н.;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Тертышников</w:t>
      </w:r>
      <w:proofErr w:type="spell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А.В., д.т.н.;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Цыбуля</w:t>
      </w:r>
      <w:proofErr w:type="spell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К.Г.</w:t>
      </w:r>
      <w:r w:rsidR="00EF14EF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к.ф.-м.н.</w:t>
      </w:r>
      <w:r w:rsidR="00981AA3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Чиквиладзе</w:t>
      </w:r>
      <w:proofErr w:type="spellEnd"/>
      <w:r w:rsidR="00981A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1AA3" w:rsidRPr="00981AA3">
        <w:rPr>
          <w:rFonts w:ascii="Times New Roman" w:hAnsi="Times New Roman" w:cs="Times New Roman"/>
          <w:sz w:val="28"/>
          <w:szCs w:val="28"/>
          <w:lang w:eastAsia="ru-RU"/>
        </w:rPr>
        <w:t>Г.Н.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81AA3">
        <w:rPr>
          <w:rFonts w:ascii="Times New Roman" w:hAnsi="Times New Roman" w:cs="Times New Roman"/>
          <w:sz w:val="28"/>
          <w:szCs w:val="28"/>
          <w:lang w:eastAsia="ru-RU"/>
        </w:rPr>
        <w:t xml:space="preserve"> к.т.н.</w:t>
      </w:r>
      <w:proofErr w:type="gramEnd"/>
    </w:p>
    <w:p w:rsidR="008B649F" w:rsidRPr="008B649F" w:rsidRDefault="008B649F" w:rsidP="008B649F">
      <w:pPr>
        <w:shd w:val="clear" w:color="auto" w:fill="FFFFFF"/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3 СОГЛАСОВАН</w:t>
      </w:r>
      <w:r w:rsidR="004435C3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="00F658AF" w:rsidRPr="00F658AF">
        <w:rPr>
          <w:rFonts w:ascii="Times New Roman" w:hAnsi="Times New Roman" w:cs="Times New Roman"/>
          <w:sz w:val="28"/>
          <w:szCs w:val="28"/>
          <w:lang w:eastAsia="ru-RU"/>
        </w:rPr>
        <w:t>техническим комитетом по стандартизации ТК-101 «Метрологическое обеспечение измерений физических полей в околоземном космическом пространстве, магнитосфере, ионосфере и атмосфере» (проведена научно-техническая экспертиза стандарта предприятия.</w:t>
      </w:r>
      <w:proofErr w:type="gramEnd"/>
      <w:r w:rsidR="00F658AF" w:rsidRPr="00F658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658AF" w:rsidRPr="00F658AF">
        <w:rPr>
          <w:rFonts w:ascii="Times New Roman" w:hAnsi="Times New Roman" w:cs="Times New Roman"/>
          <w:sz w:val="28"/>
          <w:szCs w:val="28"/>
          <w:lang w:eastAsia="ru-RU"/>
        </w:rPr>
        <w:t>Протокол № 4 от 6 ноября 2012 г.);  принят на Ученом совете ФГБУ «ИПГ» 31 октября 2012 г. (Протокол №</w:t>
      </w:r>
      <w:r w:rsidR="00886190">
        <w:rPr>
          <w:rFonts w:ascii="Times New Roman" w:hAnsi="Times New Roman" w:cs="Times New Roman"/>
          <w:sz w:val="28"/>
          <w:szCs w:val="28"/>
          <w:lang w:eastAsia="ru-RU"/>
        </w:rPr>
        <w:t xml:space="preserve"> 20</w:t>
      </w:r>
      <w:r w:rsidR="00F658AF" w:rsidRPr="00F658AF">
        <w:rPr>
          <w:rFonts w:ascii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981AA3" w:rsidRDefault="008B649F" w:rsidP="008B649F">
      <w:pPr>
        <w:shd w:val="clear" w:color="auto" w:fill="FFFFFF"/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4 </w:t>
      </w:r>
      <w:proofErr w:type="gram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 приказом директора ФГБУ «ИПГ» </w:t>
      </w:r>
      <w:r w:rsidR="00DA201F">
        <w:rPr>
          <w:rFonts w:ascii="Times New Roman" w:hAnsi="Times New Roman" w:cs="Times New Roman"/>
          <w:sz w:val="28"/>
          <w:szCs w:val="28"/>
          <w:lang w:eastAsia="ru-RU"/>
        </w:rPr>
        <w:t>№ </w:t>
      </w:r>
      <w:r w:rsidR="00F0737F">
        <w:rPr>
          <w:rFonts w:ascii="Times New Roman" w:hAnsi="Times New Roman" w:cs="Times New Roman"/>
          <w:sz w:val="28"/>
          <w:szCs w:val="28"/>
          <w:lang w:eastAsia="ru-RU"/>
        </w:rPr>
        <w:t>31</w:t>
      </w:r>
      <w:r w:rsidR="00DA201F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</w:p>
    <w:p w:rsidR="00DA201F" w:rsidRDefault="00F0737F" w:rsidP="00DA201F">
      <w:pPr>
        <w:shd w:val="clear" w:color="auto" w:fill="FFFFFF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DA20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ноября</w:t>
      </w:r>
      <w:r w:rsidR="00DA201F">
        <w:rPr>
          <w:rFonts w:ascii="Times New Roman" w:hAnsi="Times New Roman" w:cs="Times New Roman"/>
          <w:sz w:val="28"/>
          <w:szCs w:val="28"/>
          <w:lang w:eastAsia="ru-RU"/>
        </w:rPr>
        <w:t xml:space="preserve"> 2012 г.</w:t>
      </w:r>
    </w:p>
    <w:p w:rsidR="008B649F" w:rsidRPr="008B649F" w:rsidRDefault="008B649F" w:rsidP="008B649F">
      <w:pPr>
        <w:shd w:val="clear" w:color="auto" w:fill="FFFFFF"/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5 </w:t>
      </w:r>
      <w:proofErr w:type="gramStart"/>
      <w:r w:rsidRPr="008B649F">
        <w:rPr>
          <w:rFonts w:ascii="Times New Roman" w:hAnsi="Times New Roman" w:cs="Times New Roman"/>
          <w:sz w:val="28"/>
          <w:szCs w:val="28"/>
          <w:lang w:eastAsia="ru-RU"/>
        </w:rPr>
        <w:t>ЗАРЕГИСТРИРОВАН</w:t>
      </w:r>
      <w:proofErr w:type="gramEnd"/>
      <w:r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ФГБУ «ИПГ» за номером СТП </w:t>
      </w:r>
      <w:r w:rsidR="00D30665">
        <w:rPr>
          <w:rFonts w:ascii="Times New Roman" w:hAnsi="Times New Roman" w:cs="Times New Roman"/>
          <w:sz w:val="28"/>
          <w:szCs w:val="28"/>
          <w:lang w:eastAsia="ru-RU"/>
        </w:rPr>
        <w:t>52.</w:t>
      </w:r>
      <w:r w:rsidRPr="008B649F">
        <w:rPr>
          <w:rFonts w:ascii="Times New Roman" w:hAnsi="Times New Roman" w:cs="Times New Roman"/>
          <w:sz w:val="28"/>
          <w:szCs w:val="28"/>
          <w:lang w:eastAsia="ru-RU"/>
        </w:rPr>
        <w:t>26.001-2012</w:t>
      </w:r>
    </w:p>
    <w:p w:rsidR="008B649F" w:rsidRPr="008B649F" w:rsidRDefault="00981AA3" w:rsidP="008B649F">
      <w:pPr>
        <w:shd w:val="clear" w:color="auto" w:fill="FFFFFF"/>
        <w:spacing w:after="0" w:line="360" w:lineRule="auto"/>
        <w:ind w:left="113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B649F" w:rsidRPr="008B649F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 ВПЕРВЫЕ</w:t>
      </w:r>
    </w:p>
    <w:p w:rsidR="008B649F" w:rsidRPr="008B649F" w:rsidRDefault="008B649F" w:rsidP="008B649F">
      <w:pPr>
        <w:autoSpaceDE w:val="0"/>
        <w:autoSpaceDN w:val="0"/>
        <w:adjustRightInd w:val="0"/>
        <w:rPr>
          <w:color w:val="0000CC"/>
        </w:rPr>
      </w:pPr>
    </w:p>
    <w:p w:rsidR="008B649F" w:rsidRPr="008B649F" w:rsidRDefault="008B649F" w:rsidP="008B649F">
      <w:pPr>
        <w:autoSpaceDE w:val="0"/>
        <w:autoSpaceDN w:val="0"/>
        <w:adjustRightInd w:val="0"/>
        <w:rPr>
          <w:color w:val="0000CC"/>
        </w:rPr>
      </w:pPr>
    </w:p>
    <w:p w:rsidR="00FF4EDD" w:rsidRDefault="008B649F" w:rsidP="00B35BB4">
      <w:pPr>
        <w:shd w:val="clear" w:color="auto" w:fill="FFFFFF"/>
        <w:spacing w:before="144" w:after="144" w:line="24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F4EDD">
        <w:rPr>
          <w:rFonts w:ascii="Times New Roman" w:hAnsi="Times New Roman" w:cs="Times New Roman"/>
          <w:sz w:val="28"/>
          <w:szCs w:val="28"/>
          <w:lang w:eastAsia="ru-RU"/>
        </w:rPr>
        <w:t>Настоящий стандарт не может быть полностью или частично воспроизведен, тиражирован и/или распространен без разрешения ФГБУ «ИПГ».</w:t>
      </w:r>
    </w:p>
    <w:p w:rsidR="00C63A3B" w:rsidRDefault="00C63A3B" w:rsidP="00FF4EDD">
      <w:pPr>
        <w:pageBreakBefore/>
        <w:shd w:val="clear" w:color="auto" w:fill="FFFFFF"/>
        <w:spacing w:before="144" w:after="144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120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1 Область применения</w:t>
      </w:r>
      <w:r w:rsidR="000F72BD" w:rsidRPr="000F72BD">
        <w:rPr>
          <w:rFonts w:ascii="Times New Roman" w:hAnsi="Times New Roman" w:cs="Times New Roman"/>
          <w:bCs/>
          <w:sz w:val="28"/>
          <w:szCs w:val="28"/>
          <w:lang w:eastAsia="ru-RU"/>
        </w:rPr>
        <w:t>…………………………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…………….….</w:t>
      </w:r>
      <w:r w:rsidR="000F72BD" w:rsidRPr="000F72BD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</w:t>
      </w:r>
      <w:r w:rsidR="000F72BD" w:rsidRPr="000F72BD">
        <w:rPr>
          <w:rFonts w:ascii="Times New Roman" w:hAnsi="Times New Roman" w:cs="Times New Roman"/>
          <w:bCs/>
          <w:sz w:val="28"/>
          <w:szCs w:val="28"/>
          <w:lang w:eastAsia="ru-RU"/>
        </w:rPr>
        <w:t>.…</w:t>
      </w:r>
      <w:r w:rsidR="000F72BD">
        <w:rPr>
          <w:rFonts w:ascii="Times New Roman" w:hAnsi="Times New Roman" w:cs="Times New Roman"/>
          <w:bCs/>
          <w:sz w:val="28"/>
          <w:szCs w:val="28"/>
          <w:lang w:eastAsia="ru-RU"/>
        </w:rPr>
        <w:t>.…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2 Нормативные ссылки</w:t>
      </w:r>
      <w:r w:rsidR="000F72BD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F3027C" w:rsidRPr="00F3027C">
        <w:rPr>
          <w:rFonts w:ascii="Times New Roman" w:hAnsi="Times New Roman" w:cs="Times New Roman"/>
          <w:bCs/>
          <w:sz w:val="28"/>
          <w:szCs w:val="28"/>
          <w:lang w:eastAsia="ru-RU"/>
        </w:rPr>
        <w:t>…………………………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….……</w:t>
      </w:r>
      <w:r w:rsidR="00F3027C" w:rsidRPr="00F3027C">
        <w:rPr>
          <w:rFonts w:ascii="Times New Roman" w:hAnsi="Times New Roman" w:cs="Times New Roman"/>
          <w:bCs/>
          <w:sz w:val="28"/>
          <w:szCs w:val="28"/>
          <w:lang w:eastAsia="ru-RU"/>
        </w:rPr>
        <w:t>.…</w:t>
      </w:r>
      <w:r w:rsidR="000F72BD">
        <w:rPr>
          <w:rFonts w:ascii="Times New Roman" w:hAnsi="Times New Roman" w:cs="Times New Roman"/>
          <w:bCs/>
          <w:sz w:val="28"/>
          <w:szCs w:val="28"/>
          <w:lang w:eastAsia="ru-RU"/>
        </w:rPr>
        <w:t>...</w:t>
      </w:r>
      <w:r w:rsidR="00F3027C" w:rsidRPr="00F3027C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3 Термины и их значение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…………</w:t>
      </w:r>
      <w:r w:rsidR="004A2470">
        <w:rPr>
          <w:rFonts w:ascii="Times New Roman" w:hAnsi="Times New Roman" w:cs="Times New Roman"/>
          <w:bCs/>
          <w:sz w:val="28"/>
          <w:szCs w:val="28"/>
          <w:lang w:eastAsia="ru-RU"/>
        </w:rPr>
        <w:t>………………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….</w:t>
      </w:r>
      <w:r w:rsidR="004A2470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….</w:t>
      </w:r>
      <w:r w:rsidR="00F3027C">
        <w:rPr>
          <w:rFonts w:ascii="Times New Roman" w:hAnsi="Times New Roman" w:cs="Times New Roman"/>
          <w:bCs/>
          <w:sz w:val="28"/>
          <w:szCs w:val="28"/>
          <w:lang w:eastAsia="ru-RU"/>
        </w:rPr>
        <w:t>..</w:t>
      </w:r>
      <w:r w:rsidR="004A2470">
        <w:rPr>
          <w:rFonts w:ascii="Times New Roman" w:hAnsi="Times New Roman" w:cs="Times New Roman"/>
          <w:bCs/>
          <w:sz w:val="28"/>
          <w:szCs w:val="28"/>
          <w:lang w:eastAsia="ru-RU"/>
        </w:rPr>
        <w:t>….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3.1 И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оносфера</w:t>
      </w: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Общие понятия</w:t>
      </w:r>
      <w:r w:rsidR="000F72BD" w:rsidRPr="000F72BD">
        <w:rPr>
          <w:rFonts w:ascii="Times New Roman" w:hAnsi="Times New Roman" w:cs="Times New Roman"/>
          <w:bCs/>
          <w:sz w:val="28"/>
          <w:szCs w:val="28"/>
          <w:lang w:eastAsia="ru-RU"/>
        </w:rPr>
        <w:t>………………</w:t>
      </w:r>
      <w:r w:rsidR="000F72BD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…………….…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0F72BD" w:rsidRPr="000F72BD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….</w:t>
      </w:r>
      <w:r w:rsidR="00C3667D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0F72BD" w:rsidRPr="000F72BD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0F72BD">
        <w:rPr>
          <w:rFonts w:ascii="Times New Roman" w:hAnsi="Times New Roman" w:cs="Times New Roman"/>
          <w:bCs/>
          <w:sz w:val="28"/>
          <w:szCs w:val="28"/>
          <w:lang w:eastAsia="ru-RU"/>
        </w:rPr>
        <w:t>..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3.2 Э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кспериментальные методы исследования и приборы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..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3.3 И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оносферное распространение радиоволн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……..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3.4 С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="0007487C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уктура и характеристики ионосферы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……..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.….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.1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3.5 И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оносферные возмущения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…………….……………….…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…...1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</w:p>
    <w:p w:rsidR="00C63A3B" w:rsidRPr="004A2470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3.6 В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олны и неустойчивости ионосферной плазмы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</w:t>
      </w:r>
      <w:r w:rsidR="00D5739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……….….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….1</w:t>
      </w:r>
      <w:r w:rsidR="00B35BB4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</w:p>
    <w:p w:rsidR="00C63A3B" w:rsidRPr="00F658AF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3.7 Т</w:t>
      </w:r>
      <w:r w:rsidR="004A2470"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еория ионосферы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……………………….……….….………….….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1F0179" w:rsidRPr="00F658AF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</w:p>
    <w:p w:rsidR="00C63A3B" w:rsidRPr="001F0179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470">
        <w:rPr>
          <w:rFonts w:ascii="Times New Roman" w:hAnsi="Times New Roman" w:cs="Times New Roman"/>
          <w:bCs/>
          <w:sz w:val="28"/>
          <w:szCs w:val="28"/>
        </w:rPr>
        <w:t>4 Алфавитный указатель терминов на русском языке</w:t>
      </w:r>
      <w:r w:rsidR="00A90E49">
        <w:rPr>
          <w:rFonts w:ascii="Times New Roman" w:hAnsi="Times New Roman" w:cs="Times New Roman"/>
          <w:bCs/>
          <w:sz w:val="28"/>
          <w:szCs w:val="28"/>
        </w:rPr>
        <w:t>….</w:t>
      </w:r>
      <w:r w:rsidR="00A90E49" w:rsidRPr="00A90E49">
        <w:rPr>
          <w:rFonts w:ascii="Times New Roman" w:hAnsi="Times New Roman" w:cs="Times New Roman"/>
          <w:bCs/>
          <w:sz w:val="28"/>
          <w:szCs w:val="28"/>
        </w:rPr>
        <w:t>……………</w:t>
      </w:r>
      <w:r w:rsidR="00A90E49">
        <w:rPr>
          <w:rFonts w:ascii="Times New Roman" w:hAnsi="Times New Roman" w:cs="Times New Roman"/>
          <w:bCs/>
          <w:sz w:val="28"/>
          <w:szCs w:val="28"/>
        </w:rPr>
        <w:t>..</w:t>
      </w:r>
      <w:r w:rsidR="00A90E49" w:rsidRPr="00A90E49">
        <w:rPr>
          <w:rFonts w:ascii="Times New Roman" w:hAnsi="Times New Roman" w:cs="Times New Roman"/>
          <w:bCs/>
          <w:sz w:val="28"/>
          <w:szCs w:val="28"/>
        </w:rPr>
        <w:t>.….</w:t>
      </w:r>
      <w:r w:rsidR="00A90E49">
        <w:rPr>
          <w:rFonts w:ascii="Times New Roman" w:hAnsi="Times New Roman" w:cs="Times New Roman"/>
          <w:bCs/>
          <w:sz w:val="28"/>
          <w:szCs w:val="28"/>
        </w:rPr>
        <w:t>.</w:t>
      </w:r>
      <w:r w:rsidR="001F0179" w:rsidRPr="001F0179">
        <w:rPr>
          <w:rFonts w:ascii="Times New Roman" w:hAnsi="Times New Roman" w:cs="Times New Roman"/>
          <w:bCs/>
          <w:sz w:val="28"/>
          <w:szCs w:val="28"/>
        </w:rPr>
        <w:t>20</w:t>
      </w:r>
    </w:p>
    <w:p w:rsidR="00C63A3B" w:rsidRPr="001F0179" w:rsidRDefault="00C63A3B" w:rsidP="00B35BB4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2470">
        <w:rPr>
          <w:rFonts w:ascii="Times New Roman" w:hAnsi="Times New Roman" w:cs="Times New Roman"/>
          <w:bCs/>
          <w:sz w:val="28"/>
          <w:szCs w:val="28"/>
          <w:lang w:eastAsia="ru-RU"/>
        </w:rPr>
        <w:t>5 Алфавитный указатель терминов на английском языке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…</w:t>
      </w:r>
      <w:r w:rsidR="00A90E49" w:rsidRPr="00A90E49">
        <w:rPr>
          <w:rFonts w:ascii="Times New Roman" w:hAnsi="Times New Roman" w:cs="Times New Roman"/>
          <w:bCs/>
          <w:sz w:val="28"/>
          <w:szCs w:val="28"/>
          <w:lang w:eastAsia="ru-RU"/>
        </w:rPr>
        <w:t>…………….…</w:t>
      </w:r>
      <w:r w:rsidR="00A90E49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="001F0179" w:rsidRPr="001F0179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</w:p>
    <w:p w:rsidR="00A67364" w:rsidRPr="00CB2C2E" w:rsidRDefault="00A67364" w:rsidP="002F5146">
      <w:pPr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  <w:sectPr w:rsidR="00A67364" w:rsidRPr="00CB2C2E" w:rsidSect="00DF2C01">
          <w:headerReference w:type="even" r:id="rId14"/>
          <w:headerReference w:type="default" r:id="rId15"/>
          <w:footerReference w:type="even" r:id="rId16"/>
          <w:footerReference w:type="first" r:id="rId17"/>
          <w:pgSz w:w="11907" w:h="16839" w:code="9"/>
          <w:pgMar w:top="1134" w:right="567" w:bottom="1134" w:left="1077" w:header="0" w:footer="0" w:gutter="0"/>
          <w:pgNumType w:fmt="upperRoman" w:start="1"/>
          <w:cols w:space="708"/>
          <w:docGrid w:linePitch="360"/>
        </w:sectPr>
      </w:pPr>
    </w:p>
    <w:p w:rsidR="004820EE" w:rsidRPr="00981AA3" w:rsidRDefault="004820EE" w:rsidP="004820EE">
      <w:pPr>
        <w:pageBreakBefore/>
        <w:shd w:val="clear" w:color="auto" w:fill="FFFFFF"/>
        <w:spacing w:before="144" w:after="144" w:line="240" w:lineRule="auto"/>
        <w:ind w:left="567" w:right="62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81A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ab/>
      </w:r>
      <w:r w:rsidRPr="00981AA3">
        <w:rPr>
          <w:rFonts w:ascii="Times New Roman" w:hAnsi="Times New Roman" w:cs="Times New Roman"/>
          <w:sz w:val="28"/>
          <w:szCs w:val="28"/>
          <w:lang w:eastAsia="ru-RU"/>
        </w:rPr>
        <w:t xml:space="preserve">Стандарт предприятия СТП </w:t>
      </w:r>
      <w:r w:rsidR="00D30665">
        <w:rPr>
          <w:rFonts w:ascii="Times New Roman" w:hAnsi="Times New Roman" w:cs="Times New Roman"/>
          <w:sz w:val="28"/>
          <w:szCs w:val="28"/>
          <w:lang w:eastAsia="ru-RU"/>
        </w:rPr>
        <w:t>52.</w:t>
      </w:r>
      <w:r w:rsidRPr="00981AA3">
        <w:rPr>
          <w:rFonts w:ascii="Times New Roman" w:hAnsi="Times New Roman" w:cs="Times New Roman"/>
          <w:sz w:val="28"/>
          <w:szCs w:val="28"/>
          <w:lang w:eastAsia="ru-RU"/>
        </w:rPr>
        <w:t>26.001-2012</w:t>
      </w:r>
    </w:p>
    <w:p w:rsidR="004820EE" w:rsidRPr="00981AA3" w:rsidRDefault="004820EE" w:rsidP="004820EE">
      <w:pPr>
        <w:shd w:val="clear" w:color="auto" w:fill="FFFFFF"/>
        <w:spacing w:before="144" w:after="240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1A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ИОНОСФЕРА ЗЕМЛИ</w:t>
      </w:r>
    </w:p>
    <w:p w:rsidR="004820EE" w:rsidRPr="00981AA3" w:rsidRDefault="004820EE" w:rsidP="004820EE">
      <w:pPr>
        <w:shd w:val="clear" w:color="auto" w:fill="FFFFFF"/>
        <w:spacing w:before="144" w:after="240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1A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Термины и определения</w:t>
      </w:r>
    </w:p>
    <w:p w:rsidR="004820EE" w:rsidRPr="00981AA3" w:rsidRDefault="004820EE" w:rsidP="004820EE">
      <w:pPr>
        <w:shd w:val="clear" w:color="auto" w:fill="FFFFFF"/>
        <w:spacing w:before="144" w:after="144" w:line="240" w:lineRule="auto"/>
        <w:ind w:left="567" w:right="624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 w:rsidRPr="00981AA3">
        <w:rPr>
          <w:rFonts w:ascii="Times New Roman" w:hAnsi="Times New Roman" w:cs="Times New Roman"/>
          <w:sz w:val="28"/>
          <w:szCs w:val="28"/>
          <w:lang w:val="en-US" w:eastAsia="ru-RU"/>
        </w:rPr>
        <w:t>Ionosphere of the Earth.</w:t>
      </w:r>
      <w:proofErr w:type="gramEnd"/>
      <w:r w:rsidRPr="00981AA3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Terms and definitions</w:t>
      </w:r>
    </w:p>
    <w:p w:rsidR="004820EE" w:rsidRPr="00981AA3" w:rsidRDefault="004820EE" w:rsidP="004820EE">
      <w:pPr>
        <w:shd w:val="clear" w:color="auto" w:fill="FFFFFF"/>
        <w:spacing w:before="144" w:after="144" w:line="240" w:lineRule="auto"/>
        <w:ind w:left="567" w:right="62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81AA3">
        <w:rPr>
          <w:rFonts w:ascii="Times New Roman" w:hAnsi="Times New Roman" w:cs="Times New Roman"/>
          <w:sz w:val="28"/>
          <w:szCs w:val="28"/>
          <w:lang w:eastAsia="ru-RU"/>
        </w:rPr>
        <w:t>Дата</w:t>
      </w:r>
      <w:r w:rsidRPr="00C002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1AA3">
        <w:rPr>
          <w:rFonts w:ascii="Times New Roman" w:hAnsi="Times New Roman" w:cs="Times New Roman"/>
          <w:sz w:val="28"/>
          <w:szCs w:val="28"/>
          <w:lang w:eastAsia="ru-RU"/>
        </w:rPr>
        <w:t>введения</w:t>
      </w:r>
      <w:r w:rsidRPr="00C002F4">
        <w:rPr>
          <w:rFonts w:ascii="Times New Roman" w:hAnsi="Times New Roman" w:cs="Times New Roman"/>
          <w:sz w:val="28"/>
          <w:szCs w:val="28"/>
          <w:lang w:eastAsia="ru-RU"/>
        </w:rPr>
        <w:t xml:space="preserve"> – 2013-01-01.</w:t>
      </w:r>
    </w:p>
    <w:p w:rsidR="004820EE" w:rsidRDefault="004820EE" w:rsidP="004820EE">
      <w:pPr>
        <w:shd w:val="clear" w:color="auto" w:fill="FFFFFF"/>
        <w:tabs>
          <w:tab w:val="left" w:pos="8139"/>
        </w:tabs>
        <w:spacing w:after="0" w:line="360" w:lineRule="auto"/>
        <w:ind w:left="567" w:right="624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3A3B" w:rsidRDefault="00C63A3B" w:rsidP="00B35BB4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04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 Область применения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>Настоящий стандарт устанавливает термины и определения основных понятий, относящихся к ионосфере Земли.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>Термины, установленные стандартом, обязательны для применения в документации всех видов, научно-технической, учебной и справочной литературе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издаваемой в </w:t>
      </w:r>
      <w:r w:rsidRPr="009E23F8">
        <w:rPr>
          <w:rFonts w:ascii="Times New Roman" w:hAnsi="Times New Roman" w:cs="Times New Roman"/>
          <w:sz w:val="28"/>
          <w:szCs w:val="28"/>
          <w:lang w:eastAsia="ru-RU"/>
        </w:rPr>
        <w:t>ФГБУ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"</w:t>
      </w:r>
      <w:r w:rsidRPr="009E23F8">
        <w:rPr>
          <w:rFonts w:ascii="Times New Roman" w:hAnsi="Times New Roman" w:cs="Times New Roman"/>
          <w:sz w:val="28"/>
          <w:szCs w:val="28"/>
          <w:lang w:eastAsia="ru-RU"/>
        </w:rPr>
        <w:t>ИПГ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63A3B" w:rsidRPr="00AE04D0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04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Нормативные ссылки</w:t>
      </w:r>
    </w:p>
    <w:p w:rsidR="00C63A3B" w:rsidRPr="00DB1D14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Цели и принципы стандартизации в Российской федерации установлены Федеральным законом </w:t>
      </w:r>
      <w:r w:rsidRPr="00DB1D14">
        <w:rPr>
          <w:rFonts w:ascii="Times New Roman" w:hAnsi="Times New Roman" w:cs="Times New Roman"/>
          <w:sz w:val="28"/>
          <w:szCs w:val="28"/>
          <w:lang w:eastAsia="ru-RU"/>
        </w:rPr>
        <w:t>от 27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DB1D14">
        <w:rPr>
          <w:rFonts w:ascii="Times New Roman" w:hAnsi="Times New Roman" w:cs="Times New Roman"/>
          <w:sz w:val="28"/>
          <w:szCs w:val="28"/>
          <w:lang w:eastAsia="ru-RU"/>
        </w:rPr>
        <w:t>декабря 2002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DB1D14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  <w:r>
        <w:rPr>
          <w:rFonts w:ascii="Times New Roman" w:hAnsi="Times New Roman" w:cs="Times New Roman"/>
          <w:sz w:val="28"/>
          <w:szCs w:val="28"/>
          <w:lang w:eastAsia="ru-RU"/>
        </w:rPr>
        <w:t>№ </w:t>
      </w:r>
      <w:r w:rsidRPr="00DB1D14">
        <w:rPr>
          <w:rFonts w:ascii="Times New Roman" w:hAnsi="Times New Roman" w:cs="Times New Roman"/>
          <w:sz w:val="28"/>
          <w:szCs w:val="28"/>
          <w:lang w:eastAsia="ru-RU"/>
        </w:rPr>
        <w:t xml:space="preserve">184-ФЗ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B1D14">
        <w:rPr>
          <w:rFonts w:ascii="Times New Roman" w:hAnsi="Times New Roman" w:cs="Times New Roman"/>
          <w:sz w:val="28"/>
          <w:szCs w:val="28"/>
          <w:lang w:eastAsia="ru-RU"/>
        </w:rPr>
        <w:t>О техническом регулировании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настоящем </w:t>
      </w:r>
      <w:r w:rsidRPr="009E23F8">
        <w:rPr>
          <w:rFonts w:ascii="Times New Roman" w:hAnsi="Times New Roman" w:cs="Times New Roman"/>
          <w:sz w:val="28"/>
          <w:szCs w:val="28"/>
          <w:lang w:eastAsia="ru-RU"/>
        </w:rPr>
        <w:t>стандарте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использованы нормативные ссылки на следующие стандарты: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ГОСТ 25645.109-84 </w:t>
      </w:r>
      <w:r w:rsidRPr="008D7988">
        <w:rPr>
          <w:rFonts w:ascii="Times New Roman" w:hAnsi="Times New Roman" w:cs="Times New Roman"/>
          <w:sz w:val="28"/>
          <w:szCs w:val="28"/>
          <w:lang w:eastAsia="ru-RU"/>
        </w:rPr>
        <w:t>Магнитосфера земли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8D7988">
        <w:rPr>
          <w:rFonts w:ascii="Times New Roman" w:hAnsi="Times New Roman" w:cs="Times New Roman"/>
          <w:sz w:val="28"/>
          <w:szCs w:val="28"/>
          <w:lang w:eastAsia="ru-RU"/>
        </w:rPr>
        <w:t>Термины и определения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ГОСТ 25645.111-84 </w:t>
      </w:r>
      <w:r w:rsidRPr="000C6311">
        <w:rPr>
          <w:rFonts w:ascii="Times New Roman" w:hAnsi="Times New Roman" w:cs="Times New Roman"/>
          <w:sz w:val="28"/>
          <w:szCs w:val="28"/>
          <w:lang w:eastAsia="ru-RU"/>
        </w:rPr>
        <w:t>Поле магнитное межпланетное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0C6311">
        <w:rPr>
          <w:rFonts w:ascii="Times New Roman" w:hAnsi="Times New Roman" w:cs="Times New Roman"/>
          <w:sz w:val="28"/>
          <w:szCs w:val="28"/>
          <w:lang w:eastAsia="ru-RU"/>
        </w:rPr>
        <w:t>Термины и определения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C6457">
        <w:rPr>
          <w:rFonts w:ascii="Times New Roman" w:hAnsi="Times New Roman" w:cs="Times New Roman"/>
          <w:spacing w:val="100"/>
          <w:sz w:val="28"/>
          <w:szCs w:val="28"/>
          <w:lang w:eastAsia="ru-RU"/>
        </w:rPr>
        <w:t>Примечание</w:t>
      </w:r>
      <w:r w:rsidR="0007487C">
        <w:rPr>
          <w:rFonts w:ascii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0748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82360">
        <w:rPr>
          <w:rFonts w:ascii="Times New Roman" w:hAnsi="Times New Roman" w:cs="Times New Roman"/>
          <w:sz w:val="28"/>
          <w:szCs w:val="28"/>
          <w:lang w:eastAsia="ru-RU"/>
        </w:rPr>
        <w:t xml:space="preserve">При пользовании настоящим стандартом целесообразно проверить действие ссылочных стандартов и классификаторов в информационной системе общего пользования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682360">
        <w:rPr>
          <w:rFonts w:ascii="Times New Roman" w:hAnsi="Times New Roman" w:cs="Times New Roman"/>
          <w:sz w:val="28"/>
          <w:szCs w:val="28"/>
          <w:lang w:eastAsia="ru-RU"/>
        </w:rPr>
        <w:t xml:space="preserve">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«Национальные стандарты», который опубликован по состоянию на 1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82360">
        <w:rPr>
          <w:rFonts w:ascii="Times New Roman" w:hAnsi="Times New Roman" w:cs="Times New Roman"/>
          <w:sz w:val="28"/>
          <w:szCs w:val="28"/>
          <w:lang w:eastAsia="ru-RU"/>
        </w:rPr>
        <w:t>января текущего года, и по соответствующим ежемесячно издаваемым информационным указателям, опубликованным в текущем году.</w:t>
      </w:r>
      <w:proofErr w:type="gramEnd"/>
      <w:r w:rsidRPr="00682360">
        <w:rPr>
          <w:rFonts w:ascii="Times New Roman" w:hAnsi="Times New Roman" w:cs="Times New Roman"/>
          <w:sz w:val="28"/>
          <w:szCs w:val="28"/>
          <w:lang w:eastAsia="ru-RU"/>
        </w:rPr>
        <w:t xml:space="preserve"> Если ссылочный документ заменен </w:t>
      </w:r>
      <w:r w:rsidRPr="0068236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63A3B" w:rsidRPr="006120D7" w:rsidRDefault="00C63A3B" w:rsidP="00B35BB4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120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 Термины и их значение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>В случаях, когда необходимые и достаточные признаки понятия содержатся в буквальном значении термина, определение не приведено и, соответственно, в графе "Определение" поставлен прочерк.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>Для отдельных стандартизованных терминов в стандарте приведены в качестве справочных их краткие формы, которые разрешается применять в случаях, исключающих возможность их различного толкования.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>В стандарте в качестве справочных приведены иностранные эквиваленты стандартизованных терминов на английском (Е) язык</w:t>
      </w:r>
      <w:r w:rsidR="009D2EB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E23F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3F8">
        <w:rPr>
          <w:rFonts w:ascii="Times New Roman" w:hAnsi="Times New Roman" w:cs="Times New Roman"/>
          <w:sz w:val="28"/>
          <w:szCs w:val="28"/>
          <w:lang w:eastAsia="ru-RU"/>
        </w:rPr>
        <w:t>В стандарте приведены алфавитные указатели содержащихся в нем терминов на русском и их эквивалентов на английском язык</w:t>
      </w:r>
      <w:r w:rsidR="009D2EB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E23F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3.1 </w:t>
      </w:r>
      <w:r w:rsidRPr="00176F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="004A2470" w:rsidRPr="00176F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оносфера</w:t>
      </w:r>
      <w:r w:rsidRPr="00176F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О</w:t>
      </w:r>
      <w:r w:rsidR="004A2470" w:rsidRPr="00176F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бщие понятия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7E3271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7E3271">
        <w:trPr>
          <w:tblHeader/>
        </w:trPr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F34411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Аэрономия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Aeronomy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Наука о верхней атмосфере, физических и химических процессах, определяющих ее состояние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Термосфера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Thermosphere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верхней атмосферы на высотах 100 — 500 км с положительным градиентом температуры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Ионосфера Земли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Earth</w:t>
            </w:r>
            <w:r w:rsidR="009F21CE"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атмосферы (на высотах выше 60 км), содержащая свободные электроны в достаточном количестве</w:t>
            </w:r>
            <w:r w:rsidR="005F12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чтобы влиять на распространение радиоволн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4.Мезосфера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Mesosphere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атмосферы на высотах 50 — 87 км с отрицательным температурным градиентом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Ионосферная плазма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Ionospheric plasma</w:t>
            </w:r>
          </w:p>
        </w:tc>
        <w:tc>
          <w:tcPr>
            <w:tcW w:w="6379" w:type="dxa"/>
          </w:tcPr>
          <w:p w:rsidR="00C63A3B" w:rsidRPr="00DE7960" w:rsidRDefault="00C63A3B" w:rsidP="00991CF3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Среда, в которой присутствуют заряженные частицы (электроны и ионы) тепловых энергий, </w:t>
            </w:r>
            <w:r w:rsidR="00991CF3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являющи</w:t>
            </w:r>
            <w:r w:rsidR="00991C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991CF3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ся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результатом ионизации составляющих нейтральной атмосферы электромагнитным и корпускулярным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излучениями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 xml:space="preserve">6.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Ионизация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атмосфер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ы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Ionization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 в атмосфере свободных электронов и ионов из электрически нейтральных атомов и молекул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Ионизация авроральная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Auroral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ionization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Ионизация, создаваемая электронами и протонами, которые высыпаются в верхнюю атмосферу авроральной зоны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Отлипание электронов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Electron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detachment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Процессы отсоединения электронов от отрицательных ионов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Прогноз ионосферного распространения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Ionospheric prediction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Предсказание условий ионосферного распространения радиоволн при различных состояниях ионосферы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 Нелинейное явлени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распространении электромагнитных волн в ионосфере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Non-linear effect by electromagnetic wave propagation in the ionosphere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Явление, связанное с изменением диэлектрической проницаемости среды (ионосферы) под воздействием распространяющихся электромагнитных волн</w:t>
            </w:r>
          </w:p>
        </w:tc>
      </w:tr>
      <w:tr w:rsidR="00C63A3B" w:rsidTr="007E3271">
        <w:tc>
          <w:tcPr>
            <w:tcW w:w="2835" w:type="dxa"/>
          </w:tcPr>
          <w:p w:rsidR="00C63A3B" w:rsidRPr="00C66C8C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11.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Средняя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атмосфера</w:t>
            </w:r>
          </w:p>
          <w:p w:rsidR="00C63A3B" w:rsidRPr="00C66C8C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Middle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atmosphere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атмосферы, объединяющая стратосферу, мезосферу и самую нижнюю часть термосферы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12.</w:t>
            </w:r>
            <w:r w:rsidR="0086478A" w:rsidRPr="003478D7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ионизации</w:t>
            </w:r>
          </w:p>
          <w:p w:rsidR="00C63A3B" w:rsidRPr="00DE7960" w:rsidRDefault="00C63A3B" w:rsidP="00E36BE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 production rate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актов ионизации в единице объема в единицу времени под действием источника ионизации</w:t>
            </w:r>
          </w:p>
        </w:tc>
      </w:tr>
    </w:tbl>
    <w:p w:rsidR="00C63A3B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3.2 </w:t>
      </w:r>
      <w:r w:rsidRPr="00A43B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</w:t>
      </w:r>
      <w:r w:rsidR="004A2470" w:rsidRPr="00A43B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кспериментальные методы исследования и приборы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7E3271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7E3271">
        <w:trPr>
          <w:tblHeader/>
        </w:trPr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9D2EB8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  <w:r w:rsidR="00473A29" w:rsidRPr="00473A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Вертикальное ионосферное зондирование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Vertical sounding</w:t>
            </w:r>
          </w:p>
        </w:tc>
        <w:tc>
          <w:tcPr>
            <w:tcW w:w="6379" w:type="dxa"/>
          </w:tcPr>
          <w:p w:rsidR="00C63A3B" w:rsidRPr="00DE7960" w:rsidRDefault="00C63A3B" w:rsidP="00991CF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Зондирование ионосферы при помощи радиосигналов в диапазоне радиочастот, соответствующих диапазону исследуемых плазменных частот ионосферы</w:t>
            </w:r>
            <w:r w:rsidR="00991C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="00991CF3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излучаемых вертикально вверх относительно поверхности Земли при условии, что точки излучения и приема совмещены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Ионозонд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Ionosonde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Радиотехническое устройство (радар декаметрового диапазона), используемое для вертикального или наклонного зондирования ионосферы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Высотно-частотная характеристика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High-frequency characteristic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Частотная зависимость действующих высот отражения от ионосферы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16.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Ионограмма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Ionogram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Графическое изображение частотной зависимости действующ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высот </w:t>
            </w:r>
            <w:r w:rsidR="00530B13" w:rsidRPr="00530B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сигналов, отраженных от ионосферы, полученное путем ионосферного зондирования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 Действующая высота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Virtual height </w:t>
            </w:r>
          </w:p>
        </w:tc>
        <w:tc>
          <w:tcPr>
            <w:tcW w:w="6379" w:type="dxa"/>
          </w:tcPr>
          <w:p w:rsidR="00C63A3B" w:rsidRPr="00DE7960" w:rsidRDefault="00530B13" w:rsidP="00991CF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30B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Условная высота (или глубина при внешнем зондировании с ИСЗ) отражения от ионосферы, определяемая по времени задержки между передачей и приемом отраженного от ионосферы сигнала при вертикальном падении в предположении, что скорость распространения сигнала постоянна и равна скорости света в вакууме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 Истинная высота отражения радиоволны в ионосфере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True height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Высота, на которой происходит 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отражение </w:t>
            </w:r>
            <w:r w:rsidR="00306F7C" w:rsidRPr="00306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электромагнитной волны, падающей на ионосферу вертикально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 Внешнее зондирование (ВнЗ)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91C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Topside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sounding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Вертикальное зондирование ионосферы, при котором излучение и прием сигналов производятся </w:t>
            </w:r>
            <w:r w:rsidR="006E5B07" w:rsidRPr="006E5B0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ИСЗ, находящимся выше максимума концентрации электронов</w:t>
            </w:r>
            <w:proofErr w:type="gramEnd"/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 Наклонное ионосферное зондирование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Oblique ionospheric sounding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Ионосферное зондирование при помощи радиосигналов между отстоящими друг от друга наземными пунктами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 Возвратно-наклонное ионосферное зондирование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Back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scatter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sounding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Наклонное ионосферное зондирование, при котором принимаются отраженные или рассеянные в обратном направлении от поверхности Земли в каком-либо районе или от ионосферы радиосигналы, излученные из этого же пункта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22.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некогерентного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рассеяния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Incoherent scatter technique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Метод исследования ионосферы, основанный на рассеянии радиоволн на свободных электронах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или тепловых флуктуациях ионосферной плазмы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23. Доплеровский метод ионосферных исследований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Doppler method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 исследования ионосферы, основанный на регистрации доплеровского сдвига частоты радиосигнала, излучаемого или отражаемого движущимся объектом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24.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когерентных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частот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Coherent frequency technique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 исследования ионосферы, основанный на явлении дисперсии плазмы, заключающийся в просвечиван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ии ио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носферы радиосигналами с когерентными частотами</w:t>
            </w:r>
          </w:p>
        </w:tc>
      </w:tr>
      <w:tr w:rsidR="00C63A3B" w:rsidTr="007E3271">
        <w:tc>
          <w:tcPr>
            <w:tcW w:w="2835" w:type="dxa"/>
          </w:tcPr>
          <w:p w:rsidR="00C63A3B" w:rsidRPr="00886594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8659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25.</w:t>
            </w:r>
            <w:r w:rsidRPr="00886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Взаимная</w:t>
            </w:r>
            <w:r w:rsidRPr="0088659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886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нейтрализация</w:t>
            </w:r>
          </w:p>
          <w:p w:rsidR="00C63A3B" w:rsidRPr="00886594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86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8659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Mutual neutralization</w:t>
            </w:r>
          </w:p>
        </w:tc>
        <w:tc>
          <w:tcPr>
            <w:tcW w:w="6379" w:type="dxa"/>
          </w:tcPr>
          <w:p w:rsidR="00C63A3B" w:rsidRPr="00886594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65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Процесс соединения положительного и отрицательного ионов с образованием нейтралов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26.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</w:t>
            </w:r>
            <w:r w:rsidR="000F7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астрономический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метод ионосферных исследований.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Radioastronomical method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 исследования ионосферы, основанный на просвечивании излучением космических радиоисточников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 Риометрический метод ионосферных исследований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Riometric method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 измерения интегрального поглощения космического радиоизлучения в ионосфере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 Метод частичных отражений в ионосфере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Partial reflection technique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 исследования ионосферы, основанный на явлениях частичного отражения и обратного рассеяния радиосигналов ионосферными неоднородностями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Транс</w:t>
            </w:r>
            <w:r w:rsidR="00991C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ионосферное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зондирование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Transionospheric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sounding</w:t>
            </w:r>
          </w:p>
        </w:tc>
        <w:tc>
          <w:tcPr>
            <w:tcW w:w="6379" w:type="dxa"/>
          </w:tcPr>
          <w:p w:rsidR="00C63A3B" w:rsidRPr="00DE7960" w:rsidRDefault="00C63A3B" w:rsidP="00626D7D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Радиозондирование ионосферы в диапазоне её плазменных частот между ИСЗ и наземной ионосферной станцией. </w:t>
            </w:r>
            <w:r w:rsidR="00626D7D" w:rsidRPr="00626D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Различают прямое трансионосферное радиозондирование (ТИЗ, прием на Земле сигналов бортового ионозонда) и обратное трансионосферное радиозондирование (ОТИЗ, прием на борту ИСЗ сигналов наземного ионозонда)</w:t>
            </w:r>
          </w:p>
        </w:tc>
      </w:tr>
      <w:tr w:rsidR="00C63A3B" w:rsidTr="007E3271">
        <w:tc>
          <w:tcPr>
            <w:tcW w:w="2835" w:type="dxa"/>
          </w:tcPr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 Воздействие мощным радиоизлучением на ионосферную плазму</w:t>
            </w:r>
          </w:p>
          <w:p w:rsidR="00C63A3B" w:rsidRPr="00DE7960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Modifying the ionospheric plasma by intense radio waves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Целенаправленное изменение состояния ионосферной плазмы мощными пучками радиоволн, приводящее к нелинейным явлениям и неустойчивостям плазмы</w:t>
            </w:r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proofErr w:type="gram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Высокоорбиталь</w:t>
            </w:r>
            <w:r w:rsidR="00B35B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ные</w:t>
            </w:r>
            <w:proofErr w:type="spellEnd"/>
            <w:proofErr w:type="gram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спутниковые системы</w:t>
            </w:r>
          </w:p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High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orbital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satellite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systems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Системы глобальной спутниковой навигации, функционирующие на орбитах порядка 20000 км</w:t>
            </w:r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7E32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gram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Высоко</w:t>
            </w:r>
            <w:r w:rsidR="007E32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орбитальная</w:t>
            </w:r>
            <w:proofErr w:type="gram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радиотомография (ВОРТ)</w:t>
            </w:r>
          </w:p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High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orbital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radiotomography</w:t>
            </w:r>
            <w:proofErr w:type="spellEnd"/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 получения трехмерных распределений концентрации ионосферы, при котором в качестве исходных данных используются синхронные измерения разности фаз когерентных радиосигналов от нескольких высокоорбитальных спутников в нескольких пунктах приема, разнесенных по поверхности Земли</w:t>
            </w:r>
            <w:proofErr w:type="gramEnd"/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33. </w:t>
            </w:r>
            <w:proofErr w:type="gram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Низко</w:t>
            </w:r>
            <w:r w:rsidR="007E32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орбитальные</w:t>
            </w:r>
            <w:proofErr w:type="gram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спутники</w:t>
            </w:r>
          </w:p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Low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orbital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satellites</w:t>
            </w:r>
          </w:p>
        </w:tc>
        <w:tc>
          <w:tcPr>
            <w:tcW w:w="6379" w:type="dxa"/>
          </w:tcPr>
          <w:p w:rsidR="00C63A3B" w:rsidRPr="00E60A5D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Спутники с высотой орбиты от 300 до 1500 км. Имеются </w:t>
            </w:r>
            <w:proofErr w:type="gram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ввиду</w:t>
            </w:r>
            <w:proofErr w:type="gram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низкоорбитальные</w:t>
            </w:r>
            <w:proofErr w:type="gram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спутники с околополярными орбитами, на борту которых установлены радиомаяки когерентных сигналов на частотах ~150 и ~400 МГц</w:t>
            </w:r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34. </w:t>
            </w:r>
            <w:proofErr w:type="gram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Низко</w:t>
            </w:r>
            <w:r w:rsidR="007E32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орбитальная</w:t>
            </w:r>
            <w:proofErr w:type="gram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радиотомография (НОРТ) </w:t>
            </w:r>
          </w:p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Low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orbital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radiotomography</w:t>
            </w:r>
            <w:proofErr w:type="spellEnd"/>
          </w:p>
        </w:tc>
        <w:tc>
          <w:tcPr>
            <w:tcW w:w="6379" w:type="dxa"/>
          </w:tcPr>
          <w:p w:rsidR="00C63A3B" w:rsidRPr="00E60A5D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 получения томографических разрезов ионосферы, при котором в качестве исходных данных используются синхронные измерения разности фаз когерентных радиосигналов от одного низкоорбитального спутника в нескольких пунктах приема, разнесенных вдоль направления его пролета</w:t>
            </w:r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5.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Пункт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наблюдения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сети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радиотомографии</w:t>
            </w:r>
          </w:p>
          <w:p w:rsidR="00C63A3B" w:rsidRPr="00E60A5D" w:rsidRDefault="00C63A3B" w:rsidP="00E36BE2">
            <w:pPr>
              <w:tabs>
                <w:tab w:val="center" w:pos="2511"/>
              </w:tabs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E. Observation point of the </w:t>
            </w:r>
            <w:proofErr w:type="spellStart"/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radiotomography</w:t>
            </w:r>
            <w:proofErr w:type="spellEnd"/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net</w:t>
            </w:r>
          </w:p>
        </w:tc>
        <w:tc>
          <w:tcPr>
            <w:tcW w:w="6379" w:type="dxa"/>
          </w:tcPr>
          <w:p w:rsidR="00C63A3B" w:rsidRPr="00E60A5D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Наблюдательное подразделение Росгидромета, оборудованное сетевыми программно-аппаратными комплексами приема сигналов низкоорбитальных и высокоорбитальных спутниковых глобальных навигационных систем и осуществляющее их передачу в Центры приема и обработки сигналов</w:t>
            </w:r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Сеть радиотомографии</w:t>
            </w:r>
          </w:p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Radiotomography</w:t>
            </w:r>
            <w:proofErr w:type="spellEnd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net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Совокупность пунктов наблюдения, производящих прием сигналов низкоорбитальных и высокоорбитальных спутниковых глобальных навигационных систем и передачу их в Центры приема и обработки сигналов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Центров приема и обработки сигналов</w:t>
            </w:r>
          </w:p>
        </w:tc>
      </w:tr>
      <w:tr w:rsidR="00C63A3B" w:rsidTr="007E3271">
        <w:tc>
          <w:tcPr>
            <w:tcW w:w="2835" w:type="dxa"/>
          </w:tcPr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Томо</w:t>
            </w:r>
            <w:proofErr w:type="spellEnd"/>
            <w:r w:rsidR="007E327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графические разрезы ионосферы</w:t>
            </w:r>
          </w:p>
          <w:p w:rsidR="00C63A3B" w:rsidRPr="00E60A5D" w:rsidRDefault="00C63A3B" w:rsidP="00E36BE2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Ionosphere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tomography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0A5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slices</w:t>
            </w:r>
          </w:p>
        </w:tc>
        <w:tc>
          <w:tcPr>
            <w:tcW w:w="6379" w:type="dxa"/>
          </w:tcPr>
          <w:p w:rsidR="00C63A3B" w:rsidRPr="00DE7960" w:rsidRDefault="00C63A3B" w:rsidP="00E36BE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Двумерные сечения распределения электронной концентрации в ионосфере, получаемые методом томографии на основе измерений характеристик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ионосферы методом когерентных частот</w:t>
            </w:r>
          </w:p>
        </w:tc>
      </w:tr>
    </w:tbl>
    <w:p w:rsidR="00473A29" w:rsidRDefault="00473A29" w:rsidP="00B35BB4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3A3B" w:rsidRDefault="00C63A3B" w:rsidP="00B35BB4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3.3 </w:t>
      </w:r>
      <w:r w:rsidRPr="001414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="004A2470" w:rsidRPr="001414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оносферное распространение радиоволн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rPr>
          <w:tblHeader/>
        </w:trPr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22227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Рефракция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радиоволн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ионосфере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Refraction of radio waves in the ionosphere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Изменение направления распространения </w:t>
            </w:r>
            <w:r w:rsidR="000057DB" w:rsidRP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радиоволн вследствие изменения скорости их распространения при прохождении через неоднородную среду в присутствии магнитного поля Земли</w:t>
            </w:r>
          </w:p>
        </w:tc>
      </w:tr>
      <w:tr w:rsidR="00C63A3B" w:rsidTr="00022848">
        <w:tc>
          <w:tcPr>
            <w:tcW w:w="2835" w:type="dxa"/>
          </w:tcPr>
          <w:p w:rsidR="00C63A3B" w:rsidRPr="009066DD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Критическая </w:t>
            </w:r>
            <w:r w:rsidR="000D183C" w:rsidRPr="000D18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частота</w:t>
            </w:r>
          </w:p>
          <w:p w:rsidR="00C63A3B" w:rsidRPr="009066DD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Critical</w:t>
            </w:r>
            <w:proofErr w:type="spellEnd"/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frequency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Наивысшая частота радиоизлучения, при которой слой ионосферы не только отражает вертикально направленную радиоволну, но и пропускает её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Максимальная применимая частота (МПЧ)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Maximum usable frequency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Наивысшая частота радиоизлучения, на которой существует наклонное распространение радиоволн между заданными пунктами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Наименьшая применимая частота (НПЧ)</w:t>
            </w:r>
          </w:p>
          <w:p w:rsidR="00C63A3B" w:rsidRPr="00E6033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Lowest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usable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frequency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LU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Наименьшая частота, на которой еще возможно распространение радиоволн между двумя наземными пунктами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Оптимальная рабочая частота (ОРЧ)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Optimum working frequency (OWF)</w:t>
            </w:r>
          </w:p>
        </w:tc>
        <w:tc>
          <w:tcPr>
            <w:tcW w:w="6379" w:type="dxa"/>
          </w:tcPr>
          <w:p w:rsidR="00A3030F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Частота, определяемая равенством 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ОРЧ = 0,85 МПЧ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22227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Поглощение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радиоволн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Absorption of radio waves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Уменьшение энергии радиоволны </w:t>
            </w:r>
            <w:proofErr w:type="gramStart"/>
            <w:r w:rsidR="00B97DDA" w:rsidRPr="00B97D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306F7C" w:rsidRPr="00306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вследствие частичного перехода ее в другие виды энергии в результате взаимодействия со средой</w:t>
            </w:r>
            <w:proofErr w:type="gramEnd"/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Коэффициент поглощения радиоволн в ионосфере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Absorption coefficient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омических потерь энергии радиоволны на единице длины при прохождении через ионизированную среду</w:t>
            </w:r>
          </w:p>
        </w:tc>
      </w:tr>
      <w:tr w:rsidR="00C63A3B" w:rsidTr="00022848">
        <w:tc>
          <w:tcPr>
            <w:tcW w:w="2835" w:type="dxa"/>
          </w:tcPr>
          <w:p w:rsidR="006823A9" w:rsidRPr="006823A9" w:rsidRDefault="00C63A3B" w:rsidP="006823A9">
            <w:pPr>
              <w:spacing w:after="0" w:line="240" w:lineRule="auto"/>
              <w:ind w:right="34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B76A6" w:rsidRPr="000B76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0B76A6" w:rsidRPr="000B76A6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амирание при </w:t>
            </w:r>
            <w:r w:rsidR="006823A9" w:rsidRPr="006823A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изменении поглощения</w:t>
            </w:r>
          </w:p>
          <w:p w:rsidR="00C63A3B" w:rsidRPr="000B76A6" w:rsidRDefault="006823A9" w:rsidP="006823A9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823A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6823A9"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  <w:t>. Fading by absorption measurement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Изменение поля в месте приема, вызываемое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изменением поглощения радиоволн в ионосфере и интерференцией радиоволн, приходящих в точку приема по различным путям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Магнитоионное двойное преломление радиоволны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Magnetoionic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double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refraction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of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radio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waves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Состояние радиоволны в магнитоактивной плазме в </w:t>
            </w:r>
            <w:r w:rsidR="000057DB" w:rsidRP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двух модификациях: обыкновенной и необыкновенной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Обыкновенная радиоволна</w:t>
            </w:r>
          </w:p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Ordinary wave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Магнитоионная составляющая эллиптически поляризованной радиоволны, траектория которой совпадает с траекторией этой волны, проходящей через ионизированный слой с таким же распределением электронной концентрации, но вне магнитного поля Земли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Необыкновенная радиоволна</w:t>
            </w:r>
          </w:p>
          <w:p w:rsidR="00C63A3B" w:rsidRPr="00DE7960" w:rsidRDefault="000057DB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57D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057D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Extraordinary</w:t>
            </w:r>
            <w:r w:rsidRP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57DB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wave</w:t>
            </w:r>
          </w:p>
        </w:tc>
        <w:tc>
          <w:tcPr>
            <w:tcW w:w="6379" w:type="dxa"/>
          </w:tcPr>
          <w:p w:rsidR="000057DB" w:rsidRDefault="000057DB" w:rsidP="000057D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Магнитоионная составляющая эллиптически поляризованной радиоволны, траектория которой зависит от структуры магнитного поля Земли, а направление вращения поляризации является обратным направлению обыкновенной радиоволны</w:t>
            </w:r>
          </w:p>
          <w:p w:rsidR="00C63A3B" w:rsidRPr="00DE7960" w:rsidRDefault="000057DB" w:rsidP="000057D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0057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 быструю (х-волна) и медленную (</w:t>
            </w:r>
            <w:r w:rsidRPr="000057D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0057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-волна) необыкновенные компоненты</w:t>
            </w:r>
          </w:p>
        </w:tc>
      </w:tr>
      <w:tr w:rsidR="000057DB" w:rsidTr="00022848">
        <w:tc>
          <w:tcPr>
            <w:tcW w:w="2835" w:type="dxa"/>
          </w:tcPr>
          <w:p w:rsidR="000057DB" w:rsidRPr="00DE7960" w:rsidRDefault="006349D6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49</w:t>
            </w:r>
            <w:r w:rsidR="000057D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Предельная </w:t>
            </w:r>
            <w:r w:rsidR="000057D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частота обыкновенной волны</w:t>
            </w:r>
            <w:r w:rsid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057D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отражающейся от слоя </w:t>
            </w:r>
            <w:proofErr w:type="spellStart"/>
            <w:r w:rsidR="000057DB"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Es</w:t>
            </w:r>
            <w:proofErr w:type="spellEnd"/>
            <w:r w:rsid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0057DB"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foEs</w:t>
            </w:r>
          </w:p>
          <w:p w:rsidR="000057DB" w:rsidRPr="009F21CE" w:rsidRDefault="000057DB" w:rsidP="002901EE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hyperlink r:id="rId18" w:tgtFrame="_blank" w:history="1">
              <w:r w:rsidRPr="009F21CE">
                <w:rPr>
                  <w:rFonts w:ascii="Times New Roman" w:hAnsi="Times New Roman" w:cs="Times New Roman"/>
                  <w:sz w:val="28"/>
                  <w:szCs w:val="28"/>
                  <w:lang w:val="en-US" w:eastAsia="ru-RU"/>
                </w:rPr>
                <w:t>Sporadic E critical frequency</w:t>
              </w:r>
            </w:hyperlink>
          </w:p>
        </w:tc>
        <w:tc>
          <w:tcPr>
            <w:tcW w:w="6379" w:type="dxa"/>
          </w:tcPr>
          <w:p w:rsidR="000057DB" w:rsidRPr="00DE7960" w:rsidRDefault="000057DB" w:rsidP="000057DB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Максимальная частота обыкновенной волны, отражающ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ей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ся от спорадического слоя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наблюдаемая ионозондом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вертикальном зондировании</w:t>
            </w:r>
          </w:p>
        </w:tc>
      </w:tr>
      <w:tr w:rsidR="000057DB" w:rsidTr="00022848">
        <w:tc>
          <w:tcPr>
            <w:tcW w:w="2835" w:type="dxa"/>
          </w:tcPr>
          <w:p w:rsidR="000057DB" w:rsidRPr="00680957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Вертикальная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протяженность возмущенной</w:t>
            </w: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641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области</w:t>
            </w:r>
          </w:p>
          <w:p w:rsidR="000057DB" w:rsidRPr="000235AD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Vertical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extent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of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disturbed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region</w:t>
            </w:r>
            <w:r w:rsidRPr="000235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057DB" w:rsidRPr="00E60330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highlight w:val="magenta"/>
                <w:lang w:val="en-US" w:eastAsia="ru-RU"/>
              </w:rPr>
            </w:pPr>
            <w:r w:rsidRPr="00D6641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«Spread F (h′ P)»</w:t>
            </w:r>
          </w:p>
        </w:tc>
        <w:tc>
          <w:tcPr>
            <w:tcW w:w="6379" w:type="dxa"/>
          </w:tcPr>
          <w:p w:rsidR="000057DB" w:rsidRPr="00D8703F" w:rsidRDefault="000057DB" w:rsidP="00E96DC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  <w:lang w:eastAsia="ru-RU"/>
              </w:rPr>
            </w:pP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Вертикальный размер неоднородности ионосферной плотности в </w:t>
            </w:r>
            <w:r w:rsidRPr="00D6641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D664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области, являющийся причиной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511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рассеяния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057DB" w:rsidRPr="000057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ПЭС</w:t>
            </w:r>
          </w:p>
          <w:p w:rsidR="0058606C" w:rsidRPr="00D8703F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highlight w:val="magenta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ТЕС</w:t>
            </w:r>
          </w:p>
        </w:tc>
        <w:tc>
          <w:tcPr>
            <w:tcW w:w="6379" w:type="dxa"/>
          </w:tcPr>
          <w:p w:rsidR="0058606C" w:rsidRPr="00D8703F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Полное содержание электронов в ионосферном столбе</w:t>
            </w:r>
          </w:p>
        </w:tc>
      </w:tr>
      <w:tr w:rsidR="000057DB" w:rsidTr="00022848">
        <w:tc>
          <w:tcPr>
            <w:tcW w:w="2835" w:type="dxa"/>
          </w:tcPr>
          <w:p w:rsidR="000057DB" w:rsidRPr="0051165A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45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4945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Ионосферные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сцинтилляции</w:t>
            </w:r>
            <w:r w:rsidRPr="004945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(мерцания)</w:t>
            </w:r>
            <w:r w:rsidRPr="004945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11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S4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511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Sigma</w:t>
            </w:r>
            <w:r w:rsidRPr="004945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Ph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</w:p>
          <w:p w:rsidR="000057DB" w:rsidRPr="00603B18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03B1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Ionospheric </w:t>
            </w:r>
            <w:r w:rsidRPr="001F017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603B1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cintillation (S4 and </w:t>
            </w:r>
            <w:proofErr w:type="spellStart"/>
            <w:r w:rsidRPr="00603B1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Sigma_Phi</w:t>
            </w:r>
            <w:proofErr w:type="spellEnd"/>
            <w:r w:rsidRPr="00603B1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6379" w:type="dxa"/>
          </w:tcPr>
          <w:p w:rsidR="000057DB" w:rsidRPr="00D66415" w:rsidRDefault="000057DB" w:rsidP="00E96DC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Хаотическая модуляция амплитуды радиоволны,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прошедшей через ионосферу, в результате наличия в ней мелкомасштабных (не более 2 — 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км) неоднородностей</w:t>
            </w:r>
          </w:p>
        </w:tc>
      </w:tr>
      <w:tr w:rsidR="000057DB" w:rsidTr="00022848">
        <w:tc>
          <w:tcPr>
            <w:tcW w:w="2835" w:type="dxa"/>
          </w:tcPr>
          <w:p w:rsidR="000057DB" w:rsidRPr="00DE7960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Поглощение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радиоволн в нижней ионосфере</w:t>
            </w:r>
          </w:p>
          <w:p w:rsidR="000057DB" w:rsidRPr="00DE7960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radio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absorption</w:t>
            </w:r>
          </w:p>
        </w:tc>
        <w:tc>
          <w:tcPr>
            <w:tcW w:w="6379" w:type="dxa"/>
          </w:tcPr>
          <w:p w:rsidR="000057DB" w:rsidRPr="00DE7960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57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Уменьшение энергии радиоволны вследствие частичного перехода ее в тепловую энергию в результате взаимодействия со средой</w:t>
            </w:r>
          </w:p>
        </w:tc>
      </w:tr>
      <w:tr w:rsidR="000057DB" w:rsidTr="00022848">
        <w:tc>
          <w:tcPr>
            <w:tcW w:w="2835" w:type="dxa"/>
          </w:tcPr>
          <w:p w:rsidR="000057DB" w:rsidRPr="00603B18" w:rsidRDefault="000057DB" w:rsidP="00E96D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Скорость дрейфа ионосферных неоднородностей</w:t>
            </w:r>
          </w:p>
          <w:p w:rsidR="000057DB" w:rsidRPr="00CE57E1" w:rsidRDefault="000057DB" w:rsidP="00E96DCA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CE57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plasma</w:t>
            </w:r>
            <w:r w:rsidRPr="00CE57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velocity</w:t>
            </w:r>
          </w:p>
        </w:tc>
        <w:tc>
          <w:tcPr>
            <w:tcW w:w="6379" w:type="dxa"/>
          </w:tcPr>
          <w:p w:rsidR="000057DB" w:rsidRPr="00DE7960" w:rsidRDefault="000057DB" w:rsidP="00E96DCA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57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переноса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неоднородностей </w:t>
            </w:r>
            <w:r w:rsidRPr="00CE57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ионосферной плазмы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6349D6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Кругосветное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радиоэхо</w:t>
            </w:r>
          </w:p>
          <w:p w:rsidR="0058606C" w:rsidRPr="00E6033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Round-the-world radio echo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Радиоэхо, происходящее при приходе в точку приема радиосигнала, обошедшего вокруг Земли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Обратное радиоэхо</w:t>
            </w:r>
          </w:p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Back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echo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Радиоэхо, происходящее при приходе в точку приема радиосигнала, распространяющегося в направлении, обратном направлению кратчайшего пути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6349D6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Ближнее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радиоэхо</w:t>
            </w:r>
          </w:p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Short-range radio echo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Радиоэхо, происходящее при приходе в точку приема радиосигнала, распространяющегося в направлении кратчайшего пути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6349D6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Луч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Педерсена</w:t>
            </w:r>
          </w:p>
          <w:p w:rsidR="0058606C" w:rsidRPr="00E6033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Pedersen ray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Верхняя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из двух возможных для фиксированной дальности скачковых траекторий радиоволн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6349D6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58606C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Ионосферный волновой канал</w:t>
            </w:r>
          </w:p>
          <w:p w:rsidR="0058606C" w:rsidRPr="00E6033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Ionospheric waveguide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между двумя слоями ионосферы, в которой происходит волноводное распространение радиоволн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Волновод Земля-ионосфера</w:t>
            </w:r>
          </w:p>
          <w:p w:rsidR="0058606C" w:rsidRPr="00E6033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Earth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-ionosphere waveguide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между земной поверхностью и ионосферой, в которой происходит волноводное распространение радиоволн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349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Метод адиабатического инварианта</w:t>
            </w:r>
          </w:p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Adiabatic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invariant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method</w:t>
            </w:r>
          </w:p>
        </w:tc>
        <w:tc>
          <w:tcPr>
            <w:tcW w:w="6379" w:type="dxa"/>
          </w:tcPr>
          <w:p w:rsidR="0058606C" w:rsidRPr="00DE7960" w:rsidRDefault="0058606C" w:rsidP="00A3030F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Теоретический метод исследования, основанный на использовании приближенных законов сохранения определенных физических </w:t>
            </w:r>
            <w:r w:rsidR="00A3030F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величи</w:t>
            </w:r>
            <w:r w:rsidR="00A303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A3030F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 плавном изменении свой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ств ср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еды, который в задачах распространения коротких радиоволн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позволяет, не проводя вычислений лучевых траекторий, находить основные характеристики волн в ионосферных волновых каналах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455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Автомодуляция радиоволн в ионосфере</w:t>
            </w:r>
          </w:p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Wave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automodulation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ionosphere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Нелинейное явление, заключающееся в изменении амплитуды и фазы радиоволн вследствие влияния этих волн на параметры ионосферной плазмы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55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Ионосферная перекрестная модуляция</w:t>
            </w:r>
          </w:p>
          <w:p w:rsidR="0058606C" w:rsidRPr="00E6033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cross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modulation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Перекрестная модуляция двух радиоволн в ионосфере, в результате которой изменение амплитуды несущей одной радиоволны вызывает дополнительную модуляцию проходящей через данный участок ионосферы другой  радиоволны</w:t>
            </w:r>
          </w:p>
        </w:tc>
      </w:tr>
      <w:tr w:rsidR="0058606C" w:rsidTr="00022848">
        <w:tc>
          <w:tcPr>
            <w:tcW w:w="2835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55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Эффект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Гетманцева</w:t>
            </w:r>
            <w:proofErr w:type="spellEnd"/>
          </w:p>
          <w:p w:rsidR="0058606C" w:rsidRPr="00DE7960" w:rsidRDefault="0058606C" w:rsidP="00A517B0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Getmantsev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effect</w:t>
            </w:r>
          </w:p>
        </w:tc>
        <w:tc>
          <w:tcPr>
            <w:tcW w:w="6379" w:type="dxa"/>
          </w:tcPr>
          <w:p w:rsidR="0058606C" w:rsidRPr="00DE7960" w:rsidRDefault="0058606C" w:rsidP="00A517B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Генерация электромагнитных волн ионосферными токами при воздействии на ионосферу модулированного коротковолнового радиоизлучения, обусловленная изменением этих токов с частотой колебаний, равной частоте модуляции коротковолнового радиоизлучения</w:t>
            </w:r>
          </w:p>
        </w:tc>
      </w:tr>
    </w:tbl>
    <w:p w:rsidR="00C63A3B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3.4 </w:t>
      </w:r>
      <w:r w:rsidRPr="004C57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</w:t>
      </w:r>
      <w:r w:rsidR="00F3027C" w:rsidRPr="004C57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="00F302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</w:t>
      </w:r>
      <w:r w:rsidR="00F3027C" w:rsidRPr="004C57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уктура и характеристики ионосферы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rPr>
          <w:tblHeader/>
        </w:trPr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55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Плазмопауза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Plasmapause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Внешняя граница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плазиосферы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образованная силовыми линиями геомагнитного поля, на которой плотность плазмы падает в 10 — 10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раз до концентрации 0,1 — 1,0 см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</w:t>
            </w:r>
            <w:proofErr w:type="gramStart"/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Плазмопауза расположена на силовых линиях, удаленных от Земли в экваториальных широтах в среднем на 4 земных радиуса (согласно ГОСТ 25645.109-84)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58606C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55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Плазмосфера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Plasma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sphere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Область магнитосферы, содержащая частицы плазмы низких энергий </w:t>
            </w:r>
            <w:r w:rsidRPr="00DE7960">
              <w:rPr>
                <w:rFonts w:ascii="Palatino Linotype" w:hAnsi="Palatino Linotype" w:cs="Palatino Linotype"/>
                <w:sz w:val="28"/>
                <w:szCs w:val="28"/>
                <w:lang w:eastAsia="ru-RU"/>
              </w:rPr>
              <w:t>‹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 эВ, с концентрацией ≥10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3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см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(согласно ГОСТ 25645.109-84)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58606C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55D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Протоносфера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Protonosphere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Часть ионосферы, в ионном составе которой преобладающими являются протоны</w:t>
            </w:r>
          </w:p>
        </w:tc>
      </w:tr>
      <w:tr w:rsidR="00C63A3B" w:rsidTr="009C4016">
        <w:trPr>
          <w:trHeight w:val="1215"/>
        </w:trPr>
        <w:tc>
          <w:tcPr>
            <w:tcW w:w="2835" w:type="dxa"/>
            <w:tcBorders>
              <w:bottom w:val="single" w:sz="4" w:space="0" w:color="auto"/>
            </w:tcBorders>
          </w:tcPr>
          <w:p w:rsidR="00C63A3B" w:rsidRPr="00361935" w:rsidRDefault="00455D98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="00C63A3B" w:rsidRPr="003619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Внешняя ионосфера</w:t>
            </w:r>
          </w:p>
          <w:p w:rsidR="00C63A3B" w:rsidRPr="00361935" w:rsidRDefault="00C63A3B" w:rsidP="00626D7D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9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 . </w:t>
            </w:r>
            <w:proofErr w:type="spellStart"/>
            <w:r w:rsidRPr="003619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Topside</w:t>
            </w:r>
            <w:proofErr w:type="spellEnd"/>
            <w:r w:rsidRPr="003619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ionosphere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C63A3B" w:rsidRPr="00361935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9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ионосферы, находящаяся выше области основного максимума концентрации электронов</w:t>
            </w:r>
          </w:p>
        </w:tc>
      </w:tr>
      <w:tr w:rsidR="009C4016" w:rsidTr="009C4016">
        <w:trPr>
          <w:trHeight w:val="75"/>
        </w:trPr>
        <w:tc>
          <w:tcPr>
            <w:tcW w:w="2835" w:type="dxa"/>
            <w:tcBorders>
              <w:top w:val="single" w:sz="4" w:space="0" w:color="auto"/>
            </w:tcBorders>
          </w:tcPr>
          <w:p w:rsidR="009C4016" w:rsidRPr="009C4016" w:rsidRDefault="005A755C" w:rsidP="00E96DCA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69</w:t>
            </w:r>
            <w:r w:rsidR="009C4016"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C4016"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Верхняя</w:t>
            </w:r>
            <w:r w:rsidR="009C4016"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C4016"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ионосфера</w:t>
            </w:r>
          </w:p>
          <w:p w:rsidR="009C4016" w:rsidRPr="009C4016" w:rsidRDefault="009C4016" w:rsidP="00E96DCA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03B1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Upper</w:t>
            </w:r>
            <w:r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03B1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ionosphere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9C4016" w:rsidRPr="00603B18" w:rsidRDefault="009C4016" w:rsidP="00E96DCA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Область ионосферы, в которой ионы и электроны </w:t>
            </w:r>
            <w:proofErr w:type="spellStart"/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замагничены</w:t>
            </w:r>
            <w:proofErr w:type="spellEnd"/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гирочастоты</w:t>
            </w:r>
            <w:proofErr w:type="spellEnd"/>
            <w:r w:rsidRPr="00603B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электронов и ионов больше частот их столкновений с нейтральными частицами), расположенная выше 140 км</w:t>
            </w:r>
          </w:p>
        </w:tc>
      </w:tr>
      <w:tr w:rsidR="00C63A3B" w:rsidTr="00022848">
        <w:tc>
          <w:tcPr>
            <w:tcW w:w="2835" w:type="dxa"/>
          </w:tcPr>
          <w:p w:rsidR="00C63A3B" w:rsidRPr="00C66C8C" w:rsidRDefault="0058606C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="005A755C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C63A3B"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Нижняя</w:t>
            </w:r>
            <w:r w:rsidR="00C63A3B"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ионосфера</w:t>
            </w:r>
          </w:p>
          <w:p w:rsidR="00C63A3B" w:rsidRPr="00C66C8C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Lower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ионосферы</w:t>
            </w:r>
            <w:r w:rsidR="009C4016"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в которой </w:t>
            </w:r>
            <w:proofErr w:type="spellStart"/>
            <w:r w:rsidR="009C4016"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гирочастота</w:t>
            </w:r>
            <w:proofErr w:type="spellEnd"/>
            <w:r w:rsidR="009C4016" w:rsidRPr="009C40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ионов меньше частот столкновений с нейтральными частицами, расположенная ниже 140 км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Экзосфера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Exosph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ere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Внешняя область атмосферы, в которой средняя длина свободного пробега частиц настолько велика, что частицы, обладающие скоростью, большей скорости убегания, могут покинуть атмосферу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58606C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="00444F7C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F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F region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Часть ионосферы, расположенная над поверхностью Земли на высоте более 140 км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E область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Е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region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Часть ионосферы, расположенная приблизительно между 95 и 140 км над поверхностью Земли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D область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region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Часть ионосферы, расположенная приблизительно между 60 и 90 км над поверхностью Земли</w:t>
            </w:r>
          </w:p>
        </w:tc>
      </w:tr>
      <w:tr w:rsidR="00C63A3B" w:rsidTr="00022848">
        <w:tc>
          <w:tcPr>
            <w:tcW w:w="2835" w:type="dxa"/>
          </w:tcPr>
          <w:p w:rsidR="00C63A3B" w:rsidRPr="00E6033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="00444F7C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58606C"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F464E5" w:rsidRPr="00F464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Слой</w:t>
            </w:r>
            <w:r w:rsidR="00F464E5" w:rsidRPr="00F464E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  <w:p w:rsidR="00C63A3B" w:rsidRPr="00E6033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Ionized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2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layer</w:t>
            </w:r>
          </w:p>
        </w:tc>
        <w:tc>
          <w:tcPr>
            <w:tcW w:w="6379" w:type="dxa"/>
          </w:tcPr>
          <w:p w:rsidR="00C63A3B" w:rsidRPr="00DE7960" w:rsidRDefault="00F464E5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64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Верхний ионизированный слой из двух слоев, на которые иногда распадается слой F</w:t>
            </w:r>
          </w:p>
        </w:tc>
      </w:tr>
      <w:tr w:rsidR="00C63A3B" w:rsidTr="00022848">
        <w:tc>
          <w:tcPr>
            <w:tcW w:w="2835" w:type="dxa"/>
          </w:tcPr>
          <w:p w:rsidR="00C63A3B" w:rsidRPr="00E6033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="00444F7C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 w:rsidR="00C63A3B"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="00F464E5" w:rsidRPr="00F464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Слой</w:t>
            </w:r>
            <w:r w:rsidR="00F464E5" w:rsidRPr="00F464E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63A3B"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="00C63A3B"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  <w:p w:rsidR="00C63A3B" w:rsidRPr="00E6033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066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Ionized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E6033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  <w:r w:rsidRPr="009066D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layer</w:t>
            </w:r>
          </w:p>
        </w:tc>
        <w:tc>
          <w:tcPr>
            <w:tcW w:w="6379" w:type="dxa"/>
          </w:tcPr>
          <w:p w:rsidR="00C63A3B" w:rsidRPr="00DE7960" w:rsidRDefault="00C63A3B" w:rsidP="00CA4B69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Нижняя часть области F при ее расщеплении на два слоя, происходящем, как правило, в летние периоды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Ионизированный слой</w:t>
            </w:r>
            <w:proofErr w:type="gramStart"/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Слой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Ionized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layer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Ионизированный слой в области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</w:p>
        </w:tc>
      </w:tr>
      <w:tr w:rsidR="00C63A3B" w:rsidTr="00022848">
        <w:tc>
          <w:tcPr>
            <w:tcW w:w="2835" w:type="dxa"/>
          </w:tcPr>
          <w:p w:rsidR="00C63A3B" w:rsidRPr="00D12B1F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highlight w:val="magenta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63A3B" w:rsidRPr="00D12B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0D9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r w:rsidR="00740D91" w:rsidRPr="000F26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порадический</w:t>
            </w:r>
            <w:proofErr w:type="spellEnd"/>
            <w:r w:rsidR="00740D91" w:rsidRPr="000F26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слой </w:t>
            </w:r>
            <w:proofErr w:type="spellStart"/>
            <w:r w:rsidR="000F264C" w:rsidRPr="000F26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Еs</w:t>
            </w:r>
            <w:proofErr w:type="spellEnd"/>
          </w:p>
          <w:p w:rsidR="00C63A3B" w:rsidRPr="00D12B1F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</w:t>
            </w:r>
            <w:r w:rsidRPr="00D12B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2B1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Sporadic</w:t>
            </w:r>
            <w:r w:rsidRPr="00D12B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2B1F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proofErr w:type="spellEnd"/>
          </w:p>
        </w:tc>
        <w:tc>
          <w:tcPr>
            <w:tcW w:w="6379" w:type="dxa"/>
          </w:tcPr>
          <w:p w:rsidR="00C63A3B" w:rsidRPr="00DE7960" w:rsidRDefault="00C63A3B" w:rsidP="00734332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proofErr w:type="spellStart"/>
            <w:r w:rsidR="000F264C" w:rsidRPr="000F26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лой</w:t>
            </w:r>
            <w:proofErr w:type="spellEnd"/>
            <w:r w:rsidR="000F264C" w:rsidRPr="000F26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иногда образующийся на высотах области Е, в силу тех или иных гелиогеофизических условий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444F7C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Ионизированный слой D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Слой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Ionized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layer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Ионизированный слой в области D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Ветер в ионосфере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Ionospheric wind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Движение нейтральной составляющей средней и верхней атмосферы как целого на высотах ионосферы, связанное, главным образом, с приливными явлениями и неравномерным нагревом атмосферы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Ионосферный дрейф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E. Ionospheric drift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Движение ионизированной компоненты верхней атмосферы поперек силовых линий геомагнитного поля под действием различных факторов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Турбопауза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E. Turbopause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Уровень атмосферы на высоте 100 — 120 км, на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котором происходит переход от преобладания турбулентного перемешивания газового состава к диффузному разделению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Провал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легких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ионов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Light ion trough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в верхней ионосфере, где концентрация легких ионов много меньше, чем в соседних областях вдоль данной силовой линии геомагнитного поля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Авроральная зона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Auroral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zone</w:t>
            </w:r>
            <w:proofErr w:type="spellEnd"/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атмосферы шириной в несколько градусов, в которой наиболее часто наблюдаются ночные полярные сияния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</w:t>
            </w:r>
            <w:proofErr w:type="gramStart"/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Область располагается вдоль геомагнитной параллели 67° на высоте около 100 км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Авроральный овал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Auroral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oval</w:t>
            </w:r>
          </w:p>
        </w:tc>
        <w:tc>
          <w:tcPr>
            <w:tcW w:w="6379" w:type="dxa"/>
          </w:tcPr>
          <w:p w:rsidR="00C63A3B" w:rsidRPr="00DE7960" w:rsidRDefault="00C63A3B" w:rsidP="00CB466F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ионосферы, являющаяся проекцией плазменного слоя и каспа вдоль силовых линий геомагнитного поля, где наиболее часто наблюдаются полярные сияния (согласно ГОСТ 25645.109-84)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Главный ионосферный провал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Main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trough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Резкое понижение электронной плотности, примыкающее к авроральному овалу с экваториальной стороны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Авроральная электроструя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Auroral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electrojet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Электрический ток в области аврорального овала, направленный на запад в ночные и утренние часы, на восток – в вечерние</w:t>
            </w:r>
          </w:p>
        </w:tc>
      </w:tr>
      <w:tr w:rsidR="00C63A3B" w:rsidTr="00022848">
        <w:tc>
          <w:tcPr>
            <w:tcW w:w="2835" w:type="dxa"/>
          </w:tcPr>
          <w:p w:rsidR="00CA3167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Полярный касп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Касп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Polar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cusp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в околополуденной части магнитосферы, имеющая вид воронки, расширяющейся от Земли до магнитопаузы, и разделяющая силовые линии дневной магнитосферы и геомагнитного хвоста (согласно ГОСТ 25645.109-84)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444F7C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="00B41CF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Энергичные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частицы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Energetic particles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Электроны и ионы с энергиями, превышающими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среднюю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тепловую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Полярное сияние</w:t>
            </w:r>
          </w:p>
          <w:p w:rsidR="00C63A3B" w:rsidRPr="00DE7960" w:rsidRDefault="00C63A3B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Polar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aurora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Свечение атмосферы под действием потоков заряженных частиц (электронов и протонов), наблюдающееся преимущественно в высоких широтах (согласно ГОСТ 25645.109-84)</w:t>
            </w:r>
          </w:p>
        </w:tc>
      </w:tr>
      <w:tr w:rsidR="00B41CFA" w:rsidTr="00022848">
        <w:tc>
          <w:tcPr>
            <w:tcW w:w="2835" w:type="dxa"/>
          </w:tcPr>
          <w:p w:rsidR="00B41CFA" w:rsidRPr="00DE7960" w:rsidRDefault="00B41CFA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Экваториальная электроструя</w:t>
            </w:r>
          </w:p>
          <w:p w:rsidR="00B41CFA" w:rsidRPr="00E60330" w:rsidRDefault="00B41CFA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highlight w:val="magenta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Equatorial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electrojet</w:t>
            </w:r>
          </w:p>
        </w:tc>
        <w:tc>
          <w:tcPr>
            <w:tcW w:w="6379" w:type="dxa"/>
          </w:tcPr>
          <w:p w:rsidR="00B41CFA" w:rsidRPr="00EC4CF3" w:rsidRDefault="00B41CFA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Электрический ток в зоне геомагнитного экватора, возникающий вследствие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существенно анизотропной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проводимости ионосферной плазмы на высотах 90 — 130 км на дневной стороне</w:t>
            </w:r>
          </w:p>
        </w:tc>
      </w:tr>
      <w:tr w:rsidR="00B41CFA" w:rsidTr="00022848">
        <w:tc>
          <w:tcPr>
            <w:tcW w:w="2835" w:type="dxa"/>
          </w:tcPr>
          <w:p w:rsidR="00B41CFA" w:rsidRDefault="00B41CFA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44F7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Ионосферная неоднородность</w:t>
            </w:r>
          </w:p>
          <w:p w:rsidR="00B41CFA" w:rsidRPr="00DE7960" w:rsidRDefault="00B41CFA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Ionospheric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irregularity</w:t>
            </w:r>
          </w:p>
        </w:tc>
        <w:tc>
          <w:tcPr>
            <w:tcW w:w="6379" w:type="dxa"/>
          </w:tcPr>
          <w:p w:rsidR="00B41CFA" w:rsidRPr="00DE7960" w:rsidRDefault="00B41CFA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Структурный элемент ионосферной плазмы, который проявляется в виде нерегулярных отклонений ее концентрации и других параметров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 средних и имеет пространственный масштаб от долей метров до сотен тысяч километров</w:t>
            </w:r>
          </w:p>
        </w:tc>
      </w:tr>
      <w:tr w:rsidR="00B41CFA" w:rsidTr="009B1FD4">
        <w:trPr>
          <w:trHeight w:val="1828"/>
        </w:trPr>
        <w:tc>
          <w:tcPr>
            <w:tcW w:w="2835" w:type="dxa"/>
            <w:tcBorders>
              <w:bottom w:val="single" w:sz="4" w:space="0" w:color="auto"/>
            </w:tcBorders>
          </w:tcPr>
          <w:p w:rsidR="00B41CFA" w:rsidRPr="00DE7960" w:rsidRDefault="00B41CFA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9</w:t>
            </w:r>
            <w:r w:rsidR="00444F7C" w:rsidRPr="009F21C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F-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рассеяние</w:t>
            </w:r>
          </w:p>
          <w:p w:rsidR="00B41CFA" w:rsidRPr="00E60330" w:rsidRDefault="00B41CFA" w:rsidP="00A517B0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F-spread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41CFA" w:rsidRPr="00DE7960" w:rsidRDefault="00B41CFA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Явление, при котором сигнал, отраженный ионизированным слоем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из-за мелкомасштабных, не более 2 — 3 км, неоднородностей ионосферы становится диффузным, теряет свою упорядоченную структуру</w:t>
            </w:r>
          </w:p>
        </w:tc>
      </w:tr>
      <w:tr w:rsidR="009B1FD4" w:rsidTr="009B1FD4">
        <w:trPr>
          <w:trHeight w:val="212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B1FD4" w:rsidRDefault="00E62664" w:rsidP="009B1FD4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94. </w:t>
            </w:r>
            <w:r w:rsidR="009B1FD4"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Экваториальная аномалия</w:t>
            </w:r>
          </w:p>
          <w:p w:rsidR="009B1FD4" w:rsidRPr="009B1FD4" w:rsidRDefault="009B1FD4" w:rsidP="009B1FD4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Equatorial</w:t>
            </w:r>
            <w:proofErr w:type="spellEnd"/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nomaly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9B1FD4" w:rsidRPr="00DE7960" w:rsidRDefault="009B1FD4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еридиональное распределение электронной концентрации в области F в экваториальной области с двумя максимумами и минимумом между ними в районе геомагнитного экватора</w:t>
            </w:r>
          </w:p>
        </w:tc>
      </w:tr>
      <w:tr w:rsidR="009B1FD4" w:rsidRPr="009B1FD4" w:rsidTr="009B1FD4">
        <w:trPr>
          <w:trHeight w:val="100"/>
        </w:trPr>
        <w:tc>
          <w:tcPr>
            <w:tcW w:w="2835" w:type="dxa"/>
            <w:tcBorders>
              <w:top w:val="single" w:sz="4" w:space="0" w:color="auto"/>
            </w:tcBorders>
          </w:tcPr>
          <w:p w:rsidR="009B1FD4" w:rsidRPr="00E96DCA" w:rsidRDefault="00E62664" w:rsidP="009B1FD4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306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95. </w:t>
            </w:r>
            <w:r w:rsidR="009B1FD4"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Частота</w:t>
            </w:r>
            <w:r w:rsidR="009B1FD4" w:rsidRPr="009B1FD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9B1FD4"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соударений</w:t>
            </w:r>
            <w:r w:rsidR="009B1FD4" w:rsidRPr="009B1FD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9B1FD4"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электронов</w:t>
            </w:r>
          </w:p>
          <w:p w:rsidR="009B1FD4" w:rsidRPr="009B1FD4" w:rsidRDefault="009B1FD4" w:rsidP="009B1FD4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B1FD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Electron collision frequency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9B1FD4" w:rsidRPr="009B1FD4" w:rsidRDefault="009B1FD4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9B1F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астота столкновений свободных электронов с нейтральными частицами в ионосферной плазме</w:t>
            </w:r>
          </w:p>
        </w:tc>
      </w:tr>
    </w:tbl>
    <w:p w:rsidR="00C63A3B" w:rsidRPr="009B1FD4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3.5 </w:t>
      </w:r>
      <w:r w:rsidRPr="007F74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="00F3027C" w:rsidRPr="007F74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оносферные возмущения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rPr>
          <w:tblHeader/>
        </w:trPr>
        <w:tc>
          <w:tcPr>
            <w:tcW w:w="2835" w:type="dxa"/>
          </w:tcPr>
          <w:p w:rsidR="00C63A3B" w:rsidRPr="00DE7960" w:rsidRDefault="00C63A3B" w:rsidP="00E96DCA">
            <w:pPr>
              <w:spacing w:after="0" w:line="240" w:lineRule="auto"/>
              <w:ind w:left="34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62664"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Ионосферное возмущение</w:t>
            </w:r>
          </w:p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disturbance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Отклонение текущих характеристик ионосферы от их среднемесячных (медианных) значений более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чем на 15 %</w:t>
            </w:r>
          </w:p>
        </w:tc>
      </w:tr>
      <w:tr w:rsidR="00C63A3B" w:rsidTr="00022848">
        <w:tc>
          <w:tcPr>
            <w:tcW w:w="2835" w:type="dxa"/>
          </w:tcPr>
          <w:p w:rsidR="00C63A3B" w:rsidRPr="00C66C8C" w:rsidRDefault="00870582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  <w:r w:rsidR="00E6266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  <w:r w:rsidR="00C63A3B"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Ионосферная</w:t>
            </w:r>
            <w:r w:rsidR="00C63A3B"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буря</w:t>
            </w:r>
          </w:p>
          <w:p w:rsidR="00C63A3B" w:rsidRPr="00C66C8C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storm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Резкое изменение электронной концентрации в области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сопровождающее магнитную бурю</w:t>
            </w:r>
          </w:p>
        </w:tc>
      </w:tr>
      <w:tr w:rsidR="00C63A3B" w:rsidTr="00022848">
        <w:tc>
          <w:tcPr>
            <w:tcW w:w="2835" w:type="dxa"/>
          </w:tcPr>
          <w:p w:rsidR="00C63A3B" w:rsidRPr="00C66C8C" w:rsidRDefault="00870582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  <w:r w:rsidR="00E6266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="00C63A3B"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Ионосферная</w:t>
            </w:r>
            <w:r w:rsidR="00C63A3B"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суббуря</w:t>
            </w:r>
          </w:p>
          <w:p w:rsidR="00C63A3B" w:rsidRPr="00C66C8C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C66C8C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substorm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Изменения электронной концентрации в ионосфере, которые происходят в периоды магнитосферной суббури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870582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62664"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Авроральное поглощение</w:t>
            </w:r>
          </w:p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</w:t>
            </w:r>
          </w:p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Auroral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absorption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Поглощение радиоволн, которое наблюдается преимущественно в авроральной зоне, носящее нерегулярный характер, и вызывается внедрением в нижнюю ионосферу потоков энергичных электронов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A2487D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Поглощение в полярной шапке</w:t>
            </w:r>
          </w:p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Polar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cap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absorption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Поглощение радиоволн, которое наблюдается в полярной шапке обычно через 1 — 2 ч после мощных вспышек на Солнце, излучающих протоны с энергией 1 — 100 МэВ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A2487D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101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Внезапное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ионосферное возмущение</w:t>
            </w:r>
          </w:p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Sudden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disturbance</w:t>
            </w:r>
          </w:p>
        </w:tc>
        <w:tc>
          <w:tcPr>
            <w:tcW w:w="6379" w:type="dxa"/>
          </w:tcPr>
          <w:p w:rsidR="00C63A3B" w:rsidRPr="00DE7960" w:rsidRDefault="00746269" w:rsidP="00CB466F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Pr="007462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рекращение КВ-радиосвязи на всем освещенном </w:t>
            </w:r>
            <w:r w:rsidRPr="007462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полушарии Земли, вызванное резким увеличением концентрации электронов в области </w:t>
            </w:r>
            <w:r w:rsidRPr="00746269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7462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 действием рентгеновского излучения солнечной вспышки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  <w:r w:rsidR="00A2487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Перемеща</w:t>
            </w:r>
            <w:r w:rsidR="00CB466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ющееся</w:t>
            </w:r>
            <w:proofErr w:type="spellEnd"/>
            <w:proofErr w:type="gramEnd"/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возмущение</w:t>
            </w:r>
          </w:p>
          <w:p w:rsidR="00C63A3B" w:rsidRPr="00FA0D02" w:rsidRDefault="00C63A3B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Travelling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disturbance</w:t>
            </w:r>
          </w:p>
        </w:tc>
        <w:tc>
          <w:tcPr>
            <w:tcW w:w="6379" w:type="dxa"/>
          </w:tcPr>
          <w:p w:rsidR="00C63A3B" w:rsidRPr="00DE7960" w:rsidRDefault="00C63A3B" w:rsidP="00A517B0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Волнообразные неоднородности электронной концентрации в ионосфере, обусловленные распространением акустико-гравитационных волн</w:t>
            </w:r>
          </w:p>
        </w:tc>
      </w:tr>
      <w:tr w:rsidR="00E96DCA" w:rsidTr="00E96DC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FCD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2487D" w:rsidRPr="00A248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Неблаго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приятные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гелиогеофизические явления</w:t>
            </w:r>
          </w:p>
          <w:p w:rsidR="00E96DCA" w:rsidRPr="00DE7960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НГЯ</w:t>
            </w:r>
          </w:p>
          <w:p w:rsidR="00E96DCA" w:rsidRPr="00F658AF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F658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Adverse</w:t>
            </w:r>
            <w:r w:rsidRPr="00F658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heliogeophysical</w:t>
            </w:r>
            <w:proofErr w:type="spellEnd"/>
            <w:r w:rsidRPr="00F658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phenomena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DE7960" w:rsidRDefault="00E96DCA" w:rsidP="00E96DCA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Явления, которые значительно затрудняют или препятствуют нормальному функционированию технологических и биологических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как 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емле, так и в околоземном космическом пространстве</w:t>
            </w:r>
          </w:p>
        </w:tc>
      </w:tr>
      <w:tr w:rsidR="00E96DCA" w:rsidTr="00E96DC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FCD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BA318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Опасные гелиогеофизические явления</w:t>
            </w:r>
          </w:p>
          <w:p w:rsidR="00E96DCA" w:rsidRPr="00E96DCA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ОГЯ</w:t>
            </w:r>
          </w:p>
          <w:p w:rsidR="00E96DCA" w:rsidRPr="00D30665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Hazardous</w:t>
            </w:r>
            <w:r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heliogeophysical</w:t>
            </w:r>
            <w:proofErr w:type="spellEnd"/>
            <w:r w:rsidRPr="00D306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96DCA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phenomena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DE7960" w:rsidRDefault="00E96DCA" w:rsidP="00E96DCA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Процессы и явления, возникающие в околоземном космическом пространстве, которые по своей интенсивности (силе), масштабу распространения и продолжительности оказывают или могут оказать поражающее воздействие на функционирование технологических и биологических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как на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емле, так и в околоземном космическом пространстве</w:t>
            </w:r>
          </w:p>
        </w:tc>
      </w:tr>
      <w:tr w:rsidR="00E96DCA" w:rsidTr="00E96DC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E96DCA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D26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Штормовое оповещение</w:t>
            </w:r>
          </w:p>
          <w:p w:rsidR="00E96DCA" w:rsidRPr="00DE7960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Storm</w:t>
            </w:r>
            <w:proofErr w:type="spellEnd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alert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DE7960" w:rsidRDefault="00E96DCA" w:rsidP="00E96DCA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Сообщение о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начавшемся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ОГЯ</w:t>
            </w:r>
          </w:p>
        </w:tc>
      </w:tr>
      <w:tr w:rsidR="00E96DCA" w:rsidTr="00E96DC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E96DCA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5968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Штормовое предупреждение</w:t>
            </w:r>
          </w:p>
          <w:p w:rsidR="00E96DCA" w:rsidRPr="00DE7960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Storm</w:t>
            </w:r>
            <w:proofErr w:type="spellEnd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warning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DE7960" w:rsidRDefault="00E96DCA" w:rsidP="00E96DCA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Прогноз возникновения (сохранения, усиления) ОГЯ</w:t>
            </w:r>
          </w:p>
        </w:tc>
      </w:tr>
      <w:tr w:rsidR="00E96DCA" w:rsidTr="00E96DCA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E96DCA" w:rsidRDefault="00E96DCA" w:rsidP="00E96D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968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Штормовое сообщение</w:t>
            </w:r>
          </w:p>
          <w:p w:rsidR="00E96DCA" w:rsidRPr="00DE7960" w:rsidRDefault="00E96DCA" w:rsidP="005968B4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Storm</w:t>
            </w:r>
            <w:proofErr w:type="spellEnd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6DC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message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CA" w:rsidRPr="00DE7960" w:rsidRDefault="00E96DCA" w:rsidP="00E96DCA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 (телеграмма), в котором содержатся сведения о возникновении, усилении ОГЯ и значениях гидрометеорологических величин, характеризующих его</w:t>
            </w:r>
          </w:p>
        </w:tc>
      </w:tr>
    </w:tbl>
    <w:p w:rsidR="00C63A3B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3.6 </w:t>
      </w:r>
      <w:r w:rsidRPr="00B417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r w:rsidR="00F3027C" w:rsidRPr="00B417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олны и неустойчивости ионосферной плазмы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rPr>
          <w:tblHeader/>
        </w:trPr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Планетарная волна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Planetary wave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Квазигеострофическая крупномасштабная волна в диапазоне частот 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— 10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Гц (с горизонтальной длиной волны от нескольких тыс. км до 40 тыс.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км), возникающая в тропосфере и просачивающаяся в ионосферу с коэффициентом пропускания 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— 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-3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Приливная волна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Tidal wave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Квазидвухмерная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волна в диапазоне частот 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—  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Гц в неоднородной атмосфере, возбуждаемая гравитационным притяжением Луны и Солнца и периодическим нагревом ионосферы солнечным излучением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Внутренняя гравитационная волна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Internal gravity wave</w:t>
            </w:r>
          </w:p>
        </w:tc>
        <w:tc>
          <w:tcPr>
            <w:tcW w:w="6379" w:type="dxa"/>
          </w:tcPr>
          <w:p w:rsidR="00C63A3B" w:rsidRPr="00DE7960" w:rsidRDefault="00C63A3B" w:rsidP="00CB466F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Волна диапазона частот 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— 10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perscript"/>
                <w:lang w:eastAsia="ru-RU"/>
              </w:rPr>
              <w:t>-2</w:t>
            </w:r>
            <w:r w:rsidR="00CB466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Гц, возникающая в неоднородной по плотности нейтральной атмосфере при воздействии гравитационного поля Земли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Магнито</w:t>
            </w:r>
            <w:proofErr w:type="spellEnd"/>
            <w:r w:rsidR="000F0B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звуковая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волна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Magneto-acoustic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w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ave</w:t>
            </w:r>
            <w:proofErr w:type="spellEnd"/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Низкочастотная волна в электропроводящей магнитоактивной среде, при распространении которой наряду с деформацией внешнего магнитного поля изменяется плотность среды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Альвеновская волна</w:t>
            </w:r>
          </w:p>
          <w:p w:rsidR="00C63A3B" w:rsidRPr="00D8703F" w:rsidRDefault="00C63A3B" w:rsidP="00BA3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870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Alfv</w:t>
            </w:r>
            <w:proofErr w:type="spellEnd"/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 w:eastAsia="ru-RU"/>
                    </w:rPr>
                    <m:t>e</m:t>
                  </m:r>
                </m:e>
              </m:acc>
            </m:oMath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D870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wave</w:t>
            </w:r>
          </w:p>
        </w:tc>
        <w:tc>
          <w:tcPr>
            <w:tcW w:w="6379" w:type="dxa"/>
          </w:tcPr>
          <w:p w:rsidR="00C63A3B" w:rsidRPr="00DE7960" w:rsidRDefault="00C63A3B" w:rsidP="00CB466F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Магнитогидродинамическая волна, характеризующаяся изменениями магнитного поля и скорости солнечного ветра при его неизменной плотности (согласно ГОСТ 25645.111-84)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Неустойчивость ионосферной плазмы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Ionospheric plasma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Самопроизвольное возбуждение в ионосферной плазме различного рода колебаний и волн, обусловленное ее неравномерностью.</w:t>
            </w:r>
          </w:p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 w:rsidR="00CB466F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зависимости от характера генерации, конкретного проявления неравномерности и типа генерируемых волн неустойчивости имеют различный характер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Гидродинамиче</w:t>
            </w:r>
            <w:r w:rsidR="000F0B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ская</w:t>
            </w:r>
            <w:proofErr w:type="spellEnd"/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Hydrodynamics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связанная с неравномерностью ее макроскопических параметров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Кинетическая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Kinetic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связанная с особенностями функции распределения заряженных частиц по скоростям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Пара</w:t>
            </w:r>
            <w:r w:rsidR="00CB466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метрическая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Parametric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Неустойчивость ионосферной плазмы, возникающая в интенсивных высокочастотных электрических полях и приводящая к увеличению амплитуды собственных колебаний плазмы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Стрикционная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Striction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Частный случай параметрической неустойчивости, обусловленной действием на плазму нелинейной стрикционной силы (давления электромагнитного поля накачки)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Анизотропная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Anisotropic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связанная с анизотропией давления или функции распределения частиц по скоростям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Неустойчивость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Бунемана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Buneman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Электрическая неустойчивость ионосферной плазмы, возникающая при разнице в направленных скоростях электронов и ионов, превышающей тепловую скорость электронов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Токовая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Current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приводящая к возникновению низкочастотных колебаний и связанная с относительным движением электронов и ионов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Неустойчивость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Фали-Бунемана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Farly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Buneman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Частный случай токовой неустойчивости, возникающей при наличии в плазме поперечного (к силовым линиям геомагнитного поля) тока, если разница в направленных скоростях электронов и ионов превышает значение, сравнимое с тепловой скоростью ионов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Ионно-звуковая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acoustic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 (частный случай токовой неустойчивости) относительно ионно-звуковых волн.</w:t>
            </w:r>
          </w:p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 w:rsidR="002A50EB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Существует только в случае, когда температура электронов значительно превышает температуру ионов</w:t>
            </w:r>
            <w:r w:rsidR="002A50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наблюдается в областях ионосферы, где имеется эффективный источник нагрева электронов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Пучковая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Beam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обусловленная наличием в ней одного или нескольких взаимопроникающих пучков заряженных частиц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Конвективная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Convective instability 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при которой наблюдается неограниченный рост гармонических составляющих пакета радиоволн со временем, а его амплитуда в фиксированной точке пространства остается конечной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Абсолютная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Absolute instability</w:t>
            </w:r>
          </w:p>
        </w:tc>
        <w:tc>
          <w:tcPr>
            <w:tcW w:w="6379" w:type="dxa"/>
          </w:tcPr>
          <w:p w:rsidR="00C63A3B" w:rsidRPr="00DE7960" w:rsidRDefault="00626D7D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Неустойчивость ионосферной плазмы, при которой происходит неограниченный рост гармонических составляющих волнового пакета со временем, а его амплитуда в фиксированной </w:t>
            </w:r>
            <w:r w:rsidRP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точке пространства неограниченно возрастает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Градиентно-токовая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Gradient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current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ионосферной плазмы, связанная с наличием в неоднородной плазме поперечного (относительно силовых линий магнитного поля) тока и градиента концентрац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ии ио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носферной плазмы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Неустойчивость ионосферной плазмы в скрещенных </w:t>
            </w:r>
            <w:proofErr w:type="gram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электрическом</w:t>
            </w:r>
            <w:proofErr w:type="gram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магнитных полях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Ionospheric plasma instability in the crossed electric and magnetic fields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Частный случай градиентно-токовой неустойчивости, обусловленной наличием в плазме электрического поля, перпендикулярного геомагнитному полю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Тепловая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Thermal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Неустойчивость, связанная с нагревом плазмы и сопровождаемая (наряду с колебаниями плотности) вариациями ее температуры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05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Циклотронная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Cyclotron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Кинетическая неустойчивость магнитной плазмы по отношению к возбуждению волн, возникающая при анизотропии температур частиц или при наличии пучков заряженных частиц вдоль магнитного поля и связанная с возбуждением колебания на циклотронной частоте или ее гармониках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Неустойчивость Рэлея-Тейлора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Rayleigh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TayIor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Частный случай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градиенто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-токовой неустойчивости, обусловленной дрейфом заряженных частиц перпендикулярно гравитационному и геомагнитному полям 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Ионно-циклотронная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Ion-cyclotron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 магнитоактивной плазмы по отношению к ионно-циклотронным волнам, возникающая при анизотропии температур, при наличии продольного электрического тока, при сильном градиенте концентрации плазмы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Двухпотоковая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неустойчивость в ионосфере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Two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stream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instability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Неустойчивость, генерируемая в плазме при наличии в ней двух потоков с разными скоростями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Шумановский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резонанс</w:t>
            </w:r>
          </w:p>
          <w:p w:rsidR="00C63A3B" w:rsidRPr="00DE7960" w:rsidRDefault="00C63A3B" w:rsidP="000F0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Shuman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resonance</w:t>
            </w:r>
          </w:p>
        </w:tc>
        <w:tc>
          <w:tcPr>
            <w:tcW w:w="6379" w:type="dxa"/>
          </w:tcPr>
          <w:p w:rsidR="00C63A3B" w:rsidRPr="00DE7960" w:rsidRDefault="00C63A3B" w:rsidP="00C421CD">
            <w:pPr>
              <w:spacing w:after="0" w:line="240" w:lineRule="auto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Низкочастотные стоячие электромагнитные волны </w:t>
            </w:r>
            <w:r w:rsidR="00C421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421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  <w:r w:rsidR="00C421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C421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Гц</w:t>
            </w:r>
            <w:r w:rsidR="00C421C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возбуждаемые в пространстве между Землей и ионосферой</w:t>
            </w:r>
          </w:p>
        </w:tc>
      </w:tr>
    </w:tbl>
    <w:p w:rsidR="00C63A3B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A3B" w:rsidRDefault="00C63A3B" w:rsidP="002F5146">
      <w:pPr>
        <w:shd w:val="clear" w:color="auto" w:fill="FFFFFF"/>
        <w:spacing w:after="0" w:line="360" w:lineRule="auto"/>
        <w:ind w:left="567" w:right="624" w:firstLine="851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3.7 </w:t>
      </w:r>
      <w:r w:rsidRPr="00466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="00F3027C" w:rsidRPr="00466F4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еория ионосферы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c>
          <w:tcPr>
            <w:tcW w:w="2835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379" w:type="dxa"/>
          </w:tcPr>
          <w:p w:rsidR="00C63A3B" w:rsidRPr="00DE7960" w:rsidRDefault="00C63A3B" w:rsidP="002F5146">
            <w:pPr>
              <w:spacing w:before="144" w:after="240" w:line="240" w:lineRule="auto"/>
              <w:ind w:left="567" w:right="62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</w:tbl>
    <w:p w:rsidR="00C63A3B" w:rsidRDefault="00C63A3B" w:rsidP="002F5146">
      <w:pPr>
        <w:shd w:val="clear" w:color="auto" w:fill="FFFFFF"/>
        <w:spacing w:after="0" w:line="20" w:lineRule="exact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6379"/>
      </w:tblGrid>
      <w:tr w:rsidR="00C63A3B" w:rsidTr="00022848">
        <w:trPr>
          <w:tblHeader/>
        </w:trPr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Интеграл столкновений в ионосфере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Collision integral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 кинетического уравнения для функции распределения ионов и электронов, описывающий изменение функции распределения частиц, обусловленное их столкновениями друг с другом и с другими частицами плазмы (электронами, молекулами, атомами)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Фотоионизация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Photoionization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Процесс образования электронно-ионных пар в результате воздействия фотонов на атомы или молекулы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5C150F" w:rsidRPr="00D306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Сечение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ионизации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Ionization cross-section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Коэффициент, характеризующий вероятность ионизации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5C150F" w:rsidRPr="00D306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Диссоциативная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рекомбинация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Dissociated recombination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Химическая реакция с участием электрона и молекулярного иона, в результате которой образуются нейтральные атомы или молекулы</w:t>
            </w:r>
          </w:p>
        </w:tc>
      </w:tr>
      <w:tr w:rsidR="00C63A3B" w:rsidTr="00022848">
        <w:tc>
          <w:tcPr>
            <w:tcW w:w="2835" w:type="dxa"/>
          </w:tcPr>
          <w:p w:rsidR="00C63A3B" w:rsidRPr="00FA0D02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5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Ионно-молекулярная реакция</w:t>
            </w:r>
          </w:p>
          <w:p w:rsidR="00C63A3B" w:rsidRPr="00FA0D02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Ion-molecular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reaction</w:t>
            </w:r>
          </w:p>
        </w:tc>
        <w:tc>
          <w:tcPr>
            <w:tcW w:w="6379" w:type="dxa"/>
          </w:tcPr>
          <w:p w:rsidR="00C63A3B" w:rsidRPr="00DE7960" w:rsidRDefault="00C63A3B" w:rsidP="003C0AF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Обменные процессы перезарядки между ионами и молекулами, приводящие к превращению </w:t>
            </w:r>
            <w:r w:rsidR="00C926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одной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разновидности ионов в другую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25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Прилипание электронов к нейтральным частицам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Additive reaction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Образование отрицательных ионов путем присоединения электронов к нейтральным частицам.</w:t>
            </w:r>
          </w:p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 w:rsidR="00C926CF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Возможны три основных процесса прилипания: </w:t>
            </w:r>
            <w:proofErr w:type="spellStart"/>
            <w:r w:rsidRPr="00802B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радитивное</w:t>
            </w:r>
            <w:proofErr w:type="spellEnd"/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прилипание, диссоциативное прилипание и прилипание при тройном соударении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E30FE7" w:rsidRPr="00D306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Ионная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связка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Ion cluster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Электрически заряженное соединение нескольких атомных групп.</w:t>
            </w:r>
          </w:p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 w:rsidR="00C926CF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ионосфере наблюдается на высотах области </w:t>
            </w:r>
            <w:r w:rsidRPr="00DE7960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D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где одной из групп обычно являются гидраты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Ионосферный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простой слой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Ionospheric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Chapman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layer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Гипотетический ионизированный слой,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образующийся в атмосфере Земли при следующих допущениях: излучение Солнца, вызывающее ионизацию, считается монохроматическим; атмосфера состоит из одного поглощающего излучения компонента и является стратифицированной; высота однородной атмосферы постоянна; выполняется условие фотохимического равновесия</w:t>
            </w:r>
          </w:p>
        </w:tc>
      </w:tr>
      <w:tr w:rsidR="00C63A3B" w:rsidTr="00022848">
        <w:tc>
          <w:tcPr>
            <w:tcW w:w="2835" w:type="dxa"/>
          </w:tcPr>
          <w:p w:rsidR="00C63A3B" w:rsidRPr="00FA0D02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Продольная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проводимость</w:t>
            </w:r>
          </w:p>
          <w:p w:rsidR="00C63A3B" w:rsidRPr="00FA0D02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Longitudinal</w:t>
            </w:r>
            <w:r w:rsidRPr="00FA0D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conductivity</w:t>
            </w:r>
          </w:p>
        </w:tc>
        <w:tc>
          <w:tcPr>
            <w:tcW w:w="6379" w:type="dxa"/>
          </w:tcPr>
          <w:p w:rsidR="00C63A3B" w:rsidRPr="00DE7960" w:rsidRDefault="00626D7D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6D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Электропроводность</w:t>
            </w:r>
            <w:r w:rsidR="00C63A3B" w:rsidRPr="00626D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ионосферной плазмы (</w:t>
            </w:r>
            <w:r w:rsidR="00C63A3B"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="00C63A3B"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0</w:t>
            </w:r>
            <w:r w:rsidR="00C63A3B"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вдоль магнитного поля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Проводимость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Холла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Hall conductivity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6D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Электропроводность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ионосферной плазмы (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в направлении, перпендикулярном как магнитному, так и электрическому полям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E30FE7" w:rsidRPr="00D306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44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Проводимость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Педерсена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Pedersen conductivity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6D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Электропроводность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ионосферной плазмы (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в направлении, перпендикулярном магнитному полю, но вдоль электрического поля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Проводимость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Каулинга</w:t>
            </w:r>
            <w:proofErr w:type="spellEnd"/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Cowling conductivity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Горизонтальная </w:t>
            </w:r>
            <w:r w:rsidRPr="00626D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электропроводность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ионосферной плазмы (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3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в направлении восток-запад, которая может быть выражена через проводимости Педерсена (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и Холла (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): </w:t>
            </w:r>
          </w:p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 xml:space="preserve">3 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= 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 xml:space="preserve">1 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+ 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fldChar w:fldCharType="begin"/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instrText xml:space="preserve"> QUOTE </w:instrText>
            </w:r>
            <w:r w:rsidR="00C04555">
              <w:rPr>
                <w:noProof/>
                <w:lang w:eastAsia="ru-RU"/>
              </w:rPr>
              <w:drawing>
                <wp:inline distT="0" distB="0" distL="0" distR="0" wp14:anchorId="088A9998" wp14:editId="48331397">
                  <wp:extent cx="198755" cy="151130"/>
                  <wp:effectExtent l="0" t="0" r="0" b="1270"/>
                  <wp:docPr id="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instrText xml:space="preserve"> </w:instrTex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fldChar w:fldCharType="separate"/>
            </w:r>
            <w:r w:rsidR="00C04555">
              <w:rPr>
                <w:noProof/>
                <w:lang w:eastAsia="ru-RU"/>
              </w:rPr>
              <w:drawing>
                <wp:inline distT="0" distB="0" distL="0" distR="0" wp14:anchorId="6A836A9C" wp14:editId="4E9DCBF2">
                  <wp:extent cx="198755" cy="151130"/>
                  <wp:effectExtent l="0" t="0" r="0" b="127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fldChar w:fldCharType="end"/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/σ</w:t>
            </w:r>
            <w:r w:rsidRPr="00DE7960">
              <w:rPr>
                <w:rFonts w:ascii="Times New Roman" w:hAnsi="Times New Roman" w:cs="Times New Roman"/>
                <w:noProof/>
                <w:sz w:val="28"/>
                <w:szCs w:val="28"/>
                <w:vertAlign w:val="subscript"/>
                <w:lang w:eastAsia="ru-RU"/>
              </w:rPr>
              <w:t>1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Амбиполярная диффузия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Ambipolar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diffusion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Совместное движение электронов и ионов в ионизированном газе в направлении, противоположном градиенту плотности плазмы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25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Уравнение баланса ионизации в ионосфере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Continuity equation</w:t>
            </w:r>
          </w:p>
        </w:tc>
        <w:tc>
          <w:tcPr>
            <w:tcW w:w="6379" w:type="dxa"/>
          </w:tcPr>
          <w:p w:rsidR="00C63A3B" w:rsidRPr="00DE7960" w:rsidRDefault="00C63A3B" w:rsidP="003C0AF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Уравнение, описывающее изменение электронной концентрации плазмы под воздействием процессов ионизации прилипания, рекомбинации, переноса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25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Динамо-механизм в ионосфере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Dynamo-mechanism</w:t>
            </w:r>
            <w:proofErr w:type="spellEnd"/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Процесс генерации электрических токов в результате движения ионосферной плазмы в геомагнитном поле, подобной генерации токов в динамо-машине.</w:t>
            </w:r>
          </w:p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 w:rsidR="00FF608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Область ионосферы, где протекают эти токи (преимущественно область </w:t>
            </w:r>
            <w:r w:rsidRPr="00DE7960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E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называется динамо-областью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25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Механизм ветрового сдвига в ионосфере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Wind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shear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mechanism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Перераспределение ионосферной плазмы при наличии магнитного поля и горизонтальных ветров с резкими градиентами скорости (сдвигами) по высоте, вызывающее формирование ионосферного спорадического слоя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1</w:t>
            </w:r>
            <w:r w:rsidR="00E30FE7" w:rsidRPr="00D3066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.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Резонанс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ионосфере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. Ionospheric resonance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Явление, возникающее при приближении и равенстве частоты радиоволны и частот собственных колебаний ионосферной плазмы.</w:t>
            </w:r>
          </w:p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>Примечание</w:t>
            </w:r>
            <w:r w:rsidR="00FF6080">
              <w:rPr>
                <w:rFonts w:ascii="Times New Roman" w:hAnsi="Times New Roman" w:cs="Times New Roman"/>
                <w:spacing w:val="100"/>
                <w:sz w:val="28"/>
                <w:szCs w:val="28"/>
                <w:lang w:eastAsia="ru-RU"/>
              </w:rPr>
              <w:t xml:space="preserve"> 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Резонанс в ионосфере возникает</w:t>
            </w:r>
            <w:r w:rsidR="00FF60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частности</w:t>
            </w:r>
            <w:r w:rsidR="00FF60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E7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плазменной частоте, верхней и нижней гибридных частотах, гирочастоте и ее гармониках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Аномальное сопротивление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 Anomalous resista</w:t>
            </w:r>
            <w:proofErr w:type="spellStart"/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nce</w:t>
            </w:r>
            <w:proofErr w:type="spellEnd"/>
          </w:p>
        </w:tc>
        <w:tc>
          <w:tcPr>
            <w:tcW w:w="6379" w:type="dxa"/>
          </w:tcPr>
          <w:p w:rsidR="00C63A3B" w:rsidRPr="00DE7960" w:rsidRDefault="00C63A3B" w:rsidP="00FF608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Аномально большое сопротивление, наблюдающееся в неустойчивой плазме при протекании через нее сильного электрического тока, превосходящее значение, определяемое столкновениями, и объясняющееся взаимодействием заряженных частиц с волнами, возбуждаемыми за счет токовой неустойчивости</w:t>
            </w:r>
          </w:p>
        </w:tc>
      </w:tr>
      <w:tr w:rsidR="00C63A3B" w:rsidTr="00022848">
        <w:tc>
          <w:tcPr>
            <w:tcW w:w="2835" w:type="dxa"/>
          </w:tcPr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30FE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</w:t>
            </w: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Озоносфера</w:t>
            </w:r>
          </w:p>
          <w:p w:rsidR="00C63A3B" w:rsidRPr="00DE7960" w:rsidRDefault="00C63A3B" w:rsidP="000F0B86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E. Ozonosphere</w:t>
            </w:r>
          </w:p>
        </w:tc>
        <w:tc>
          <w:tcPr>
            <w:tcW w:w="6379" w:type="dxa"/>
          </w:tcPr>
          <w:p w:rsidR="00C63A3B" w:rsidRPr="00DE7960" w:rsidRDefault="00C63A3B" w:rsidP="000F0B8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79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Область атмосферы на высоте 10 — 40 км, отличающаяся повышенным содержанием озона</w:t>
            </w:r>
          </w:p>
        </w:tc>
      </w:tr>
    </w:tbl>
    <w:p w:rsidR="00C63A3B" w:rsidRDefault="00C63A3B" w:rsidP="002F5146">
      <w:pPr>
        <w:shd w:val="clear" w:color="auto" w:fill="FFFFFF"/>
        <w:spacing w:after="0" w:line="360" w:lineRule="auto"/>
        <w:ind w:left="567" w:right="6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A3B" w:rsidRPr="002032F4" w:rsidRDefault="00C63A3B" w:rsidP="00361935">
      <w:pPr>
        <w:spacing w:after="0" w:line="24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501AE2">
        <w:rPr>
          <w:rFonts w:ascii="Times New Roman" w:hAnsi="Times New Roman" w:cs="Times New Roman"/>
          <w:b/>
          <w:bCs/>
          <w:sz w:val="28"/>
          <w:szCs w:val="28"/>
        </w:rPr>
        <w:t>Алфавитный указатель терминов</w:t>
      </w:r>
      <w:r w:rsidRPr="002032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русском языке</w:t>
      </w:r>
    </w:p>
    <w:p w:rsidR="00C63A3B" w:rsidRPr="002032F4" w:rsidRDefault="00C63A3B" w:rsidP="002F5146">
      <w:pPr>
        <w:spacing w:after="0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Абсолютная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Авроральная зона</w:t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Авроральная электроструя</w:t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87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Авроральное поглощение</w:t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99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Авроральный овал</w:t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64EAF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Автомодуляция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радиоволн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ионосфере</w:t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62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Альвеновская волна</w:t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Амбиполярная диффузия</w:t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46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Анизотропная неустойчивость в ионосфере</w:t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Аномальное сопротивление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51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АП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0B8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99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Аэрономия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Ближнее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радиоэхо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57</w:t>
      </w:r>
    </w:p>
    <w:p w:rsidR="00AD1B65" w:rsidRPr="00BE558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Вертикальная </w:t>
      </w:r>
      <w:r w:rsidRPr="00A03B62">
        <w:rPr>
          <w:rFonts w:ascii="Times New Roman" w:hAnsi="Times New Roman" w:cs="Times New Roman"/>
          <w:sz w:val="28"/>
          <w:szCs w:val="28"/>
          <w:lang w:eastAsia="ru-RU"/>
        </w:rPr>
        <w:t xml:space="preserve">протяженность возмущенной </w:t>
      </w:r>
      <w:r w:rsidRPr="00A03B62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A03B62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15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15F7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50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A32FEA">
        <w:rPr>
          <w:rFonts w:ascii="Times New Roman" w:hAnsi="Times New Roman" w:cs="Times New Roman"/>
          <w:sz w:val="28"/>
          <w:szCs w:val="28"/>
          <w:lang w:eastAsia="ru-RU"/>
        </w:rPr>
        <w:t>Вертикальное ионосферное зондирование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13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603B18">
        <w:rPr>
          <w:rFonts w:ascii="Times New Roman" w:hAnsi="Times New Roman" w:cs="Times New Roman"/>
          <w:sz w:val="28"/>
          <w:szCs w:val="28"/>
          <w:lang w:eastAsia="ru-RU"/>
        </w:rPr>
        <w:t>Верхняя</w:t>
      </w:r>
      <w:r w:rsidRPr="005A75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B18">
        <w:rPr>
          <w:rFonts w:ascii="Times New Roman" w:hAnsi="Times New Roman" w:cs="Times New Roman"/>
          <w:sz w:val="28"/>
          <w:szCs w:val="28"/>
          <w:lang w:eastAsia="ru-RU"/>
        </w:rPr>
        <w:t>ионосфера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Ветер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80</w:t>
      </w:r>
    </w:p>
    <w:p w:rsidR="00AD1B65" w:rsidRPr="0053183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Взаимная нейтрализация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Внезапное ионосферное возмущение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E0B57">
        <w:rPr>
          <w:rFonts w:ascii="Times New Roman" w:hAnsi="Times New Roman" w:cs="Times New Roman"/>
          <w:sz w:val="28"/>
          <w:szCs w:val="28"/>
          <w:lang w:eastAsia="ru-RU"/>
        </w:rPr>
        <w:t xml:space="preserve">        10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76795">
        <w:rPr>
          <w:rFonts w:ascii="Times New Roman" w:hAnsi="Times New Roman" w:cs="Times New Roman"/>
          <w:sz w:val="28"/>
          <w:szCs w:val="28"/>
          <w:lang w:eastAsia="ru-RU"/>
        </w:rPr>
        <w:t>нешнее зондирование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19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Внешняя ионосфера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68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976795">
        <w:rPr>
          <w:rFonts w:ascii="Times New Roman" w:hAnsi="Times New Roman" w:cs="Times New Roman"/>
          <w:sz w:val="28"/>
          <w:szCs w:val="28"/>
          <w:lang w:eastAsia="ru-RU"/>
        </w:rPr>
        <w:t>ВнЗ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19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Внутренняя гравитационная волна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Возвратно-наклонное ионосферное зондирование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Воздействие мощным радиоизлучением на ионосферную плазму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Волновод Земля-ионосфера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ВОРТ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D4331">
        <w:rPr>
          <w:rFonts w:ascii="Times New Roman" w:hAnsi="Times New Roman" w:cs="Times New Roman"/>
          <w:sz w:val="28"/>
          <w:szCs w:val="28"/>
          <w:lang w:eastAsia="ru-RU"/>
        </w:rPr>
        <w:t>ысокоорбитальная радиотомография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EC6152">
        <w:rPr>
          <w:rFonts w:ascii="Times New Roman" w:hAnsi="Times New Roman" w:cs="Times New Roman"/>
          <w:sz w:val="28"/>
          <w:szCs w:val="28"/>
          <w:lang w:eastAsia="ru-RU"/>
        </w:rPr>
        <w:t>ысокоорбитальные спутниковые системы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Высотно-частотная характеристика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Гидродинамическая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Главный ионосферный провал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86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Градиентно-токовая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26</w:t>
      </w:r>
    </w:p>
    <w:p w:rsidR="00AD1B65" w:rsidRPr="00221296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>Двухпотоковая</w:t>
      </w:r>
      <w:proofErr w:type="spellEnd"/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221296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Действующая высота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17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Динамо-механизм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Диссоциативная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рекомбинация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37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Доплеровский метод ионосферных исследований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23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A32FEA">
        <w:rPr>
          <w:rFonts w:ascii="Times New Roman" w:hAnsi="Times New Roman" w:cs="Times New Roman"/>
          <w:sz w:val="28"/>
          <w:szCs w:val="28"/>
          <w:lang w:eastAsia="ru-RU"/>
        </w:rPr>
        <w:t>Замирание при изменении поглощения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Интеграл столкновений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Ионизация авроральная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</w:p>
    <w:p w:rsidR="00AD1B65" w:rsidRPr="00262581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Ионизация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атмосфер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Ионизированный слой D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79</w:t>
      </w:r>
    </w:p>
    <w:p w:rsidR="00AD1B65" w:rsidRPr="00E759E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Ионизированный слой</w:t>
      </w:r>
      <w:proofErr w:type="gramStart"/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77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связка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Ионно-звуковая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22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Ионно-молекулярная реакция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38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Ионно-циклотронная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Ионограмма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16</w:t>
      </w:r>
    </w:p>
    <w:p w:rsidR="00AD1B65" w:rsidRPr="0053183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Ионозонд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14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Ионосфера Земли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буря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97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Ионосферная неоднородность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перекрестная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модуляция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63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Ионосферная плазма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суббуря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98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Ионосферное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возмущение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</w:p>
    <w:p w:rsidR="00AD1B65" w:rsidRPr="00177B62" w:rsidRDefault="00AD1B65" w:rsidP="008608E8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Ионосферные сцинтилляции</w:t>
      </w:r>
      <w:r w:rsidRPr="004945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(мерцания)</w:t>
      </w:r>
      <w:r w:rsidRPr="004945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165A">
        <w:rPr>
          <w:rFonts w:ascii="Times New Roman" w:hAnsi="Times New Roman" w:cs="Times New Roman"/>
          <w:sz w:val="28"/>
          <w:szCs w:val="28"/>
          <w:lang w:eastAsia="ru-RU"/>
        </w:rPr>
        <w:t xml:space="preserve">S4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5116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E7960">
        <w:rPr>
          <w:rFonts w:ascii="Times New Roman" w:hAnsi="Times New Roman" w:cs="Times New Roman"/>
          <w:sz w:val="28"/>
          <w:szCs w:val="28"/>
          <w:lang w:val="en-US" w:eastAsia="ru-RU"/>
        </w:rPr>
        <w:t>Sigma</w:t>
      </w:r>
      <w:r w:rsidRPr="004945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E7960">
        <w:rPr>
          <w:rFonts w:ascii="Times New Roman" w:hAnsi="Times New Roman" w:cs="Times New Roman"/>
          <w:sz w:val="28"/>
          <w:szCs w:val="28"/>
          <w:lang w:val="en-US" w:eastAsia="ru-RU"/>
        </w:rPr>
        <w:t>Ph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52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Ионосферный волновой канал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59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Ионосферный дрейф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81</w:t>
      </w:r>
    </w:p>
    <w:p w:rsidR="00AD1B65" w:rsidRPr="00221296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Ионосферный</w:t>
      </w:r>
      <w:r w:rsidRPr="002212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простой</w:t>
      </w:r>
      <w:r w:rsidRPr="002212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слой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221296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Истинная высота отражения радиоволн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Касп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88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Кинетическая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Конвективная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24</w:t>
      </w:r>
    </w:p>
    <w:p w:rsidR="00AD1B65" w:rsidRPr="00177B62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Коэффициент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поглощения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радиоволн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Критическая </w:t>
      </w:r>
      <w:r w:rsidRPr="000D183C">
        <w:rPr>
          <w:rFonts w:ascii="Times New Roman" w:hAnsi="Times New Roman" w:cs="Times New Roman"/>
          <w:sz w:val="28"/>
          <w:szCs w:val="28"/>
          <w:lang w:eastAsia="ru-RU"/>
        </w:rPr>
        <w:t>частота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Кругосветное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радиоэхо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55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Луч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Педерсена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58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Магнитозвуковая волна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Магнитоионное двойное преломление радиоволны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46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Максимальная применимая частота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Мезосфера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Метод адиабатического инварианта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61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Метод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когерентных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частот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Метод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некогерентного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рассеяния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Метод частичных отражений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28</w:t>
      </w:r>
    </w:p>
    <w:p w:rsidR="00AD1B65" w:rsidRPr="00314BE2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Механизм ветрового сдвига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314BE2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49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МПЧ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40</w:t>
      </w:r>
    </w:p>
    <w:p w:rsidR="00AD1B65" w:rsidRPr="0053183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Наименьшая применимая частота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Наклонное ионосферное зондирование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20</w:t>
      </w:r>
    </w:p>
    <w:p w:rsidR="00AD1B65" w:rsidRPr="00A2487D" w:rsidRDefault="00AD1B65" w:rsidP="00A2487D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A2487D"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ГЯ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>03</w:t>
      </w:r>
    </w:p>
    <w:p w:rsidR="00AD1B65" w:rsidRPr="00A2487D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A2487D">
        <w:rPr>
          <w:rFonts w:ascii="Times New Roman" w:hAnsi="Times New Roman" w:cs="Times New Roman"/>
          <w:sz w:val="28"/>
          <w:szCs w:val="28"/>
          <w:lang w:eastAsia="ru-RU"/>
        </w:rPr>
        <w:t>Неблагоприятные гелиогеофизические явления</w:t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A2487D">
        <w:rPr>
          <w:rFonts w:ascii="Times New Roman" w:hAnsi="Times New Roman" w:cs="Times New Roman"/>
          <w:sz w:val="28"/>
          <w:szCs w:val="28"/>
          <w:lang w:eastAsia="ru-RU"/>
        </w:rPr>
        <w:t>03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Нелинейное явлени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при распространении электромагнитных волн в ионосфере</w:t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10</w:t>
      </w:r>
    </w:p>
    <w:p w:rsidR="00AD1B65" w:rsidRPr="00141421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Необыкновенная</w:t>
      </w:r>
      <w:r w:rsidRPr="001414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радиоволна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Неустойчивость </w:t>
      </w:r>
      <w:proofErr w:type="spell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>Бунемана</w:t>
      </w:r>
      <w:proofErr w:type="spellEnd"/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19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Неустойчивость ионосферной плазмы в скрещенных </w:t>
      </w:r>
      <w:proofErr w:type="gram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>электрическом</w:t>
      </w:r>
      <w:proofErr w:type="gramEnd"/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и магнитных полях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27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Неустойчивость ионосферной плазмы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13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Неустойчивость Рэлея-Тейлора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</w:p>
    <w:p w:rsidR="00AD1B65" w:rsidRPr="005C48B3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Неустойчивость </w:t>
      </w:r>
      <w:proofErr w:type="spell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>Фали-Бунемана</w:t>
      </w:r>
      <w:proofErr w:type="spellEnd"/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C48B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Нижняя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5C583A">
        <w:rPr>
          <w:rFonts w:ascii="Times New Roman" w:hAnsi="Times New Roman" w:cs="Times New Roman"/>
          <w:sz w:val="28"/>
          <w:szCs w:val="28"/>
          <w:lang w:eastAsia="ru-RU"/>
        </w:rPr>
        <w:t>изкоорбитальная радиотомография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5C583A">
        <w:rPr>
          <w:rFonts w:ascii="Times New Roman" w:hAnsi="Times New Roman" w:cs="Times New Roman"/>
          <w:sz w:val="28"/>
          <w:szCs w:val="28"/>
          <w:lang w:eastAsia="ru-RU"/>
        </w:rPr>
        <w:t>изкоорбитальные спутники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33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C583A">
        <w:rPr>
          <w:rFonts w:ascii="Times New Roman" w:hAnsi="Times New Roman" w:cs="Times New Roman"/>
          <w:sz w:val="28"/>
          <w:szCs w:val="28"/>
          <w:lang w:eastAsia="ru-RU"/>
        </w:rPr>
        <w:t>НОРТ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НПЧ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Область</w:t>
      </w:r>
      <w:r w:rsidRPr="00E759E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D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0159">
        <w:rPr>
          <w:rFonts w:ascii="Times New Roman" w:hAnsi="Times New Roman" w:cs="Times New Roman"/>
          <w:noProof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Область</w:t>
      </w:r>
      <w:proofErr w:type="gram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73</w:t>
      </w:r>
    </w:p>
    <w:p w:rsidR="001F0179" w:rsidRPr="00E759E9" w:rsidRDefault="001F0179" w:rsidP="001F0179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Область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Обратное радиоэхо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56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Обыкновенная радиоволна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47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BA3187">
        <w:rPr>
          <w:rFonts w:ascii="Times New Roman" w:hAnsi="Times New Roman" w:cs="Times New Roman"/>
          <w:sz w:val="28"/>
          <w:szCs w:val="28"/>
          <w:lang w:eastAsia="ru-RU"/>
        </w:rPr>
        <w:t>ОГЯ</w:t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1</w:t>
      </w:r>
      <w:r>
        <w:rPr>
          <w:rFonts w:ascii="Times New Roman" w:hAnsi="Times New Roman" w:cs="Times New Roman"/>
          <w:sz w:val="28"/>
          <w:szCs w:val="28"/>
          <w:lang w:eastAsia="ru-RU"/>
        </w:rPr>
        <w:t>04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Озоносфера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032F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152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BA3187">
        <w:rPr>
          <w:rFonts w:ascii="Times New Roman" w:hAnsi="Times New Roman" w:cs="Times New Roman"/>
          <w:sz w:val="28"/>
          <w:szCs w:val="28"/>
          <w:lang w:eastAsia="ru-RU"/>
        </w:rPr>
        <w:t>Опасные гелиогеофизические явления</w:t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A3187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1</w:t>
      </w:r>
      <w:r>
        <w:rPr>
          <w:rFonts w:ascii="Times New Roman" w:hAnsi="Times New Roman" w:cs="Times New Roman"/>
          <w:sz w:val="28"/>
          <w:szCs w:val="28"/>
          <w:lang w:eastAsia="ru-RU"/>
        </w:rPr>
        <w:t>04</w:t>
      </w:r>
    </w:p>
    <w:p w:rsidR="00AD1B65" w:rsidRPr="0053183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Оптимальная рабочая частота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42</w:t>
      </w:r>
    </w:p>
    <w:p w:rsidR="00AD1B65" w:rsidRPr="0053183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ОРЧ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Отлипание электронов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Параметрическая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16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Перемещающееся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возмущение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102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Плазмопауза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65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Плазмосфера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66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Планетарная волна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703F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108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Поглощение в полярной шапке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E0B57">
        <w:rPr>
          <w:rFonts w:ascii="Times New Roman" w:hAnsi="Times New Roman" w:cs="Times New Roman"/>
          <w:sz w:val="28"/>
          <w:szCs w:val="28"/>
          <w:lang w:eastAsia="ru-RU"/>
        </w:rPr>
        <w:t xml:space="preserve">        10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</w:p>
    <w:p w:rsidR="00AD1B65" w:rsidRPr="00177B62" w:rsidRDefault="00AD1B65" w:rsidP="004C6A22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4C6A22">
        <w:rPr>
          <w:rFonts w:ascii="Times New Roman" w:hAnsi="Times New Roman" w:cs="Times New Roman"/>
          <w:sz w:val="28"/>
          <w:szCs w:val="28"/>
          <w:lang w:eastAsia="ru-RU"/>
        </w:rPr>
        <w:t>Поглощение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радиоволн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нижней</w:t>
      </w:r>
      <w:r w:rsidRPr="00177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53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Поглощение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радиоволн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43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Полярное сияние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90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Полярный касп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88</w:t>
      </w:r>
    </w:p>
    <w:p w:rsidR="00AD1B65" w:rsidRPr="00177B62" w:rsidRDefault="00AD1B65" w:rsidP="00A03B62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CE369D">
        <w:rPr>
          <w:rFonts w:ascii="Times New Roman" w:hAnsi="Times New Roman" w:cs="Times New Roman"/>
          <w:sz w:val="28"/>
          <w:szCs w:val="28"/>
          <w:lang w:eastAsia="ru-RU"/>
        </w:rPr>
        <w:t>Предельная частота обыкновенной волны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 xml:space="preserve"> отражающ</w:t>
      </w:r>
      <w:r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 xml:space="preserve">ся от слоя </w:t>
      </w:r>
      <w:proofErr w:type="spellStart"/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>Es</w:t>
      </w:r>
      <w:proofErr w:type="spellEnd"/>
      <w:r w:rsidRPr="00CE369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>foEs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49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Приливная волна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109</w:t>
      </w:r>
    </w:p>
    <w:p w:rsidR="00AD1B65" w:rsidRPr="00314BE2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Прилипание электронов к нейтральным частицам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314BE2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Провал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легких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Проводимость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>Каулинга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Проводимость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Педерсена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44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Проводимость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Холла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43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Прогноз ионосферного распространения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Продольная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проводимость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Протоносфера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67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519A0">
        <w:rPr>
          <w:rFonts w:ascii="Times New Roman" w:hAnsi="Times New Roman" w:cs="Times New Roman"/>
          <w:sz w:val="28"/>
          <w:szCs w:val="28"/>
          <w:lang w:eastAsia="ru-RU"/>
        </w:rPr>
        <w:t>ункт наблюдения сети радиотомографии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35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Пучковая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23</w:t>
      </w:r>
    </w:p>
    <w:p w:rsidR="00AD1B65" w:rsidRPr="00BE558F" w:rsidRDefault="00AD1B65" w:rsidP="00A03B62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A03B62">
        <w:rPr>
          <w:rFonts w:ascii="Times New Roman" w:hAnsi="Times New Roman" w:cs="Times New Roman"/>
          <w:sz w:val="28"/>
          <w:szCs w:val="28"/>
          <w:lang w:eastAsia="ru-RU"/>
        </w:rPr>
        <w:t>ПЭС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51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Радиоастрономический метод ионосферных исследований</w:t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26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Резонанс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50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Рефракция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радиоволн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38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Риометрический метод ионосферных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исследований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6041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27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5947CD">
        <w:rPr>
          <w:rFonts w:ascii="Times New Roman" w:hAnsi="Times New Roman" w:cs="Times New Roman"/>
          <w:sz w:val="28"/>
          <w:szCs w:val="28"/>
          <w:lang w:eastAsia="ru-RU"/>
        </w:rPr>
        <w:t>еть радиотомографии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36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Сечение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36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Скорость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дрейфа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C6A22">
        <w:rPr>
          <w:rFonts w:ascii="Times New Roman" w:hAnsi="Times New Roman" w:cs="Times New Roman"/>
          <w:sz w:val="28"/>
          <w:szCs w:val="28"/>
          <w:lang w:eastAsia="ru-RU"/>
        </w:rPr>
        <w:t>ионосферных неоднородностей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F12AE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54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Скорость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ионизации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12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Слой</w:t>
      </w:r>
      <w:r w:rsidRPr="00A37A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39C2">
        <w:rPr>
          <w:rFonts w:ascii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79</w:t>
      </w:r>
    </w:p>
    <w:p w:rsidR="001F0179" w:rsidRPr="00E759E9" w:rsidRDefault="001F0179" w:rsidP="001F0179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Слой</w:t>
      </w:r>
      <w:r w:rsidRPr="00A37A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77</w:t>
      </w:r>
    </w:p>
    <w:p w:rsidR="00AD1B65" w:rsidRPr="00E759E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Слой</w:t>
      </w:r>
      <w:r w:rsidRPr="00A37A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A44DD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A37A88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76</w:t>
      </w:r>
    </w:p>
    <w:p w:rsidR="00AD1B65" w:rsidRPr="00E759E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Слой F2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759E9">
        <w:rPr>
          <w:rFonts w:ascii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AD1B65" w:rsidRPr="00BE050D" w:rsidRDefault="00AD1B65" w:rsidP="00AD1B65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E050D">
        <w:rPr>
          <w:rFonts w:ascii="Times New Roman" w:hAnsi="Times New Roman" w:cs="Times New Roman"/>
          <w:sz w:val="28"/>
          <w:szCs w:val="28"/>
          <w:lang w:eastAsia="ru-RU"/>
        </w:rPr>
        <w:t xml:space="preserve">порадический слой </w:t>
      </w:r>
      <w:proofErr w:type="spellStart"/>
      <w:r w:rsidRPr="00BE050D"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Start"/>
      <w:r w:rsidRPr="00BE050D">
        <w:rPr>
          <w:rFonts w:ascii="Times New Roman" w:hAnsi="Times New Roman" w:cs="Times New Roman"/>
          <w:sz w:val="28"/>
          <w:szCs w:val="28"/>
          <w:lang w:eastAsia="ru-RU"/>
        </w:rPr>
        <w:t>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78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Средняя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атмосфера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Стрикционная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Тепловая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28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Термосфера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Токовая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20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1A4459">
        <w:rPr>
          <w:rFonts w:ascii="Times New Roman" w:hAnsi="Times New Roman" w:cs="Times New Roman"/>
          <w:sz w:val="28"/>
          <w:szCs w:val="28"/>
          <w:lang w:eastAsia="ru-RU"/>
        </w:rPr>
        <w:t>омографические разрезы ионосферы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37</w:t>
      </w:r>
    </w:p>
    <w:p w:rsidR="00AD1B65" w:rsidRPr="0053183F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Трансионосферное зондирование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29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Турбопауза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82</w:t>
      </w:r>
    </w:p>
    <w:p w:rsidR="00AD1B65" w:rsidRPr="00314BE2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Уравнение баланса ионизации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314BE2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47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Фотоионизация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35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Циклотронная неустойчивость в ионосфере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516E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</w:p>
    <w:p w:rsidR="00AD1B65" w:rsidRPr="00E62664" w:rsidRDefault="00AD1B65" w:rsidP="00E62664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E62664">
        <w:rPr>
          <w:rFonts w:ascii="Times New Roman" w:hAnsi="Times New Roman" w:cs="Times New Roman"/>
          <w:sz w:val="28"/>
          <w:szCs w:val="28"/>
          <w:lang w:eastAsia="ru-RU"/>
        </w:rPr>
        <w:t>Частота соударений электронов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E62664">
        <w:rPr>
          <w:rFonts w:ascii="Times New Roman" w:hAnsi="Times New Roman" w:cs="Times New Roman"/>
          <w:sz w:val="28"/>
          <w:szCs w:val="28"/>
          <w:lang w:eastAsia="ru-RU"/>
        </w:rPr>
        <w:t>95</w:t>
      </w:r>
    </w:p>
    <w:p w:rsidR="00AD1B65" w:rsidRPr="00FD269F" w:rsidRDefault="00AD1B65" w:rsidP="00FD269F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FD269F">
        <w:rPr>
          <w:rFonts w:ascii="Times New Roman" w:hAnsi="Times New Roman" w:cs="Times New Roman"/>
          <w:sz w:val="28"/>
          <w:szCs w:val="28"/>
          <w:lang w:eastAsia="ru-RU"/>
        </w:rPr>
        <w:t>Штормовое оповещение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05</w:t>
      </w:r>
    </w:p>
    <w:p w:rsidR="00AD1B65" w:rsidRPr="005968B4" w:rsidRDefault="00AD1B65" w:rsidP="005968B4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968B4">
        <w:rPr>
          <w:rFonts w:ascii="Times New Roman" w:hAnsi="Times New Roman" w:cs="Times New Roman"/>
          <w:sz w:val="28"/>
          <w:szCs w:val="28"/>
          <w:lang w:eastAsia="ru-RU"/>
        </w:rPr>
        <w:t>Штормовое предупреждение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06</w:t>
      </w:r>
    </w:p>
    <w:p w:rsidR="00AD1B65" w:rsidRPr="005968B4" w:rsidRDefault="00AD1B65" w:rsidP="005968B4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968B4">
        <w:rPr>
          <w:rFonts w:ascii="Times New Roman" w:hAnsi="Times New Roman" w:cs="Times New Roman"/>
          <w:sz w:val="28"/>
          <w:szCs w:val="28"/>
          <w:lang w:eastAsia="ru-RU"/>
        </w:rPr>
        <w:t>Штормовое сообщение</w:t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10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</w:p>
    <w:p w:rsidR="00AD1B65" w:rsidRDefault="00AD1B65" w:rsidP="00E62664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Шумановский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резонанс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FF7415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33</w:t>
      </w:r>
    </w:p>
    <w:p w:rsidR="00AD1B65" w:rsidRDefault="00AD1B65" w:rsidP="00E62664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9B1FD4">
        <w:rPr>
          <w:rFonts w:ascii="Times New Roman" w:hAnsi="Times New Roman" w:cs="Times New Roman"/>
          <w:sz w:val="28"/>
          <w:szCs w:val="28"/>
          <w:lang w:eastAsia="ru-RU"/>
        </w:rPr>
        <w:t>Экваториальная аномалия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94</w:t>
      </w:r>
    </w:p>
    <w:p w:rsidR="00AD1B65" w:rsidRPr="001F0159" w:rsidRDefault="00AD1B65" w:rsidP="00E62664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Экваториальная электроструя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91</w:t>
      </w:r>
    </w:p>
    <w:p w:rsidR="00AD1B65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Экзосфера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71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Энергичные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частицы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89</w:t>
      </w:r>
    </w:p>
    <w:p w:rsidR="00AD1B65" w:rsidRPr="001F0159" w:rsidRDefault="00AD1B65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eastAsia="ru-RU"/>
        </w:rPr>
        <w:t>Эффект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183F">
        <w:rPr>
          <w:rFonts w:ascii="Times New Roman" w:hAnsi="Times New Roman" w:cs="Times New Roman"/>
          <w:sz w:val="28"/>
          <w:szCs w:val="28"/>
          <w:lang w:eastAsia="ru-RU"/>
        </w:rPr>
        <w:t>Гетманцева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64</w:t>
      </w:r>
    </w:p>
    <w:p w:rsidR="000F264C" w:rsidRPr="000F264C" w:rsidRDefault="000F264C" w:rsidP="000F264C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0F264C">
        <w:rPr>
          <w:rFonts w:ascii="Times New Roman" w:hAnsi="Times New Roman" w:cs="Times New Roman"/>
          <w:sz w:val="28"/>
          <w:szCs w:val="28"/>
          <w:lang w:eastAsia="ru-RU"/>
        </w:rPr>
        <w:t>D область</w:t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A3D7F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0F264C" w:rsidRPr="000F264C" w:rsidRDefault="000F264C" w:rsidP="000F264C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0F26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E область</w:t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A3D7F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0F264C" w:rsidRPr="000F264C" w:rsidRDefault="000F264C" w:rsidP="000F264C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F264C"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Start"/>
      <w:r w:rsidRPr="000F264C">
        <w:rPr>
          <w:rFonts w:ascii="Times New Roman" w:hAnsi="Times New Roman" w:cs="Times New Roman"/>
          <w:sz w:val="28"/>
          <w:szCs w:val="28"/>
          <w:lang w:eastAsia="ru-RU"/>
        </w:rPr>
        <w:t>s</w:t>
      </w:r>
      <w:proofErr w:type="spellEnd"/>
      <w:proofErr w:type="gramEnd"/>
      <w:r w:rsidRPr="000F264C">
        <w:rPr>
          <w:rFonts w:ascii="Times New Roman" w:hAnsi="Times New Roman" w:cs="Times New Roman"/>
          <w:sz w:val="28"/>
          <w:szCs w:val="28"/>
          <w:lang w:eastAsia="ru-RU"/>
        </w:rPr>
        <w:t xml:space="preserve"> слой</w:t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ab/>
        <w:t>7</w:t>
      </w:r>
      <w:r w:rsidR="004A3D7F">
        <w:rPr>
          <w:rFonts w:ascii="Times New Roman" w:hAnsi="Times New Roman" w:cs="Times New Roman"/>
          <w:sz w:val="28"/>
          <w:szCs w:val="28"/>
          <w:lang w:eastAsia="ru-RU"/>
        </w:rPr>
        <w:t>8</w:t>
      </w:r>
    </w:p>
    <w:p w:rsidR="00C421CD" w:rsidRDefault="00C421CD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C421CD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0F26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>область</w:t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421CD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A3D7F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C63A3B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53183F">
        <w:rPr>
          <w:rFonts w:ascii="Times New Roman" w:hAnsi="Times New Roman" w:cs="Times New Roman"/>
          <w:sz w:val="28"/>
          <w:szCs w:val="28"/>
          <w:lang w:val="en-US" w:eastAsia="ru-RU"/>
        </w:rPr>
        <w:t>F</w:t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3183F">
        <w:rPr>
          <w:rFonts w:ascii="Times New Roman" w:hAnsi="Times New Roman" w:cs="Times New Roman"/>
          <w:sz w:val="28"/>
          <w:szCs w:val="28"/>
          <w:lang w:eastAsia="ru-RU"/>
        </w:rPr>
        <w:t>рассеяние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25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25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25F76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0159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4A3D7F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C63A3B" w:rsidRPr="00D64EAF" w:rsidRDefault="00C63A3B" w:rsidP="002F5146">
      <w:pPr>
        <w:spacing w:after="0" w:line="24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A3B" w:rsidRPr="002032F4" w:rsidRDefault="00C63A3B" w:rsidP="002F5146">
      <w:pPr>
        <w:spacing w:after="0" w:line="240" w:lineRule="auto"/>
        <w:ind w:left="567" w:right="62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501AE2">
        <w:rPr>
          <w:rFonts w:ascii="Times New Roman" w:hAnsi="Times New Roman" w:cs="Times New Roman"/>
          <w:b/>
          <w:bCs/>
          <w:sz w:val="28"/>
          <w:szCs w:val="28"/>
        </w:rPr>
        <w:t>Алфавитный указатель терминов</w:t>
      </w:r>
      <w:r w:rsidRPr="002032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английском языке</w:t>
      </w:r>
    </w:p>
    <w:p w:rsidR="00C63A3B" w:rsidRPr="00AE04D0" w:rsidRDefault="00C63A3B" w:rsidP="002F5146">
      <w:pPr>
        <w:spacing w:after="0" w:line="360" w:lineRule="auto"/>
        <w:ind w:left="567" w:righ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Absolute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25</w:t>
      </w:r>
    </w:p>
    <w:p w:rsidR="00C63A3B" w:rsidRPr="00091DA8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Absorption coefficient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091DA8">
        <w:rPr>
          <w:rFonts w:ascii="Times New Roman" w:hAnsi="Times New Roman" w:cs="Times New Roman"/>
          <w:sz w:val="28"/>
          <w:szCs w:val="28"/>
          <w:lang w:val="en-US" w:eastAsia="ru-RU"/>
        </w:rPr>
        <w:t>44</w:t>
      </w:r>
    </w:p>
    <w:p w:rsidR="00C63A3B" w:rsidRPr="00091DA8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Absorption of radio waves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091DA8">
        <w:rPr>
          <w:rFonts w:ascii="Times New Roman" w:hAnsi="Times New Roman" w:cs="Times New Roman"/>
          <w:sz w:val="28"/>
          <w:szCs w:val="28"/>
          <w:lang w:val="en-US" w:eastAsia="ru-RU"/>
        </w:rPr>
        <w:t>43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Additive reaction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Adiabatic invariant method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6349D6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A2487D" w:rsidRPr="00D30665" w:rsidRDefault="00A2487D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A2487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Adverse </w:t>
      </w:r>
      <w:proofErr w:type="spellStart"/>
      <w:r w:rsidRPr="00A2487D">
        <w:rPr>
          <w:rFonts w:ascii="Times New Roman" w:hAnsi="Times New Roman" w:cs="Times New Roman"/>
          <w:sz w:val="28"/>
          <w:szCs w:val="28"/>
          <w:lang w:val="en-US" w:eastAsia="ru-RU"/>
        </w:rPr>
        <w:t>heliogeophysical</w:t>
      </w:r>
      <w:proofErr w:type="spellEnd"/>
      <w:r w:rsidRPr="00A2487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phenomena</w:t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>03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Aeronomy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DE7960">
        <w:rPr>
          <w:rFonts w:ascii="Times New Roman" w:hAnsi="Times New Roman" w:cs="Times New Roman"/>
          <w:sz w:val="28"/>
          <w:szCs w:val="28"/>
          <w:lang w:val="en-US" w:eastAsia="ru-RU"/>
        </w:rPr>
        <w:t>Alfv</w:t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instrText xml:space="preserve"> </w:instrText>
      </w:r>
      <w:r w:rsidRPr="00DE7960">
        <w:rPr>
          <w:rFonts w:ascii="Times New Roman" w:hAnsi="Times New Roman" w:cs="Times New Roman"/>
          <w:sz w:val="28"/>
          <w:szCs w:val="28"/>
          <w:lang w:val="en-US" w:eastAsia="ru-RU"/>
        </w:rPr>
        <w:instrText>QUOTE</w:instrText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instrText xml:space="preserve"> </w:instrText>
      </w:r>
      <w:r w:rsidR="00C04555">
        <w:rPr>
          <w:noProof/>
          <w:lang w:eastAsia="ru-RU"/>
        </w:rPr>
        <w:drawing>
          <wp:inline distT="0" distB="0" distL="0" distR="0" wp14:anchorId="352F1D91" wp14:editId="6B8E066F">
            <wp:extent cx="111125" cy="17462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instrText xml:space="preserve"> </w:instrText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fldChar w:fldCharType="separate"/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fldChar w:fldCharType="begin"/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instrText xml:space="preserve"> QUOTE </w:instrText>
      </w:r>
      <w:r w:rsidR="00C04555">
        <w:rPr>
          <w:noProof/>
          <w:lang w:eastAsia="ru-RU"/>
        </w:rPr>
        <w:drawing>
          <wp:inline distT="0" distB="0" distL="0" distR="0" wp14:anchorId="4299CA75" wp14:editId="20F8C731">
            <wp:extent cx="111125" cy="17462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instrText xml:space="preserve"> </w:instrText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fldChar w:fldCharType="separate"/>
      </w:r>
      <m:oMath>
        <m:acc>
          <m:accPr>
            <m:chr m:val="́"/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e</m:t>
            </m:r>
          </m:e>
        </m:acc>
      </m:oMath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fldChar w:fldCharType="end"/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fldChar w:fldCharType="end"/>
      </w:r>
      <w:r w:rsidRPr="00DE7960">
        <w:rPr>
          <w:rFonts w:ascii="Times New Roman" w:hAnsi="Times New Roman" w:cs="Times New Roman"/>
          <w:sz w:val="28"/>
          <w:szCs w:val="28"/>
          <w:lang w:val="en-US" w:eastAsia="ru-RU"/>
        </w:rPr>
        <w:t>n</w:t>
      </w:r>
      <w:proofErr w:type="spell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wave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12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Ambipolar diffusion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46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Anisotropic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F658A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Anomalous resistance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5664BC" w:rsidRPr="00F658AF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Auroral absorption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823CB" w:rsidRPr="00D96F1A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BE0B57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Auroral electrojet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Auroral ionization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Auroral oval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Auroral zone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Back echo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Back scatter ionospheric sounding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21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Beam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23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Buneman</w:t>
      </w:r>
      <w:proofErr w:type="spell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721146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Chapman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Coherent frequency technique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24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Collision integral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34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Continuity equation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721146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Convective instability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Cowling conductivity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45</w:t>
      </w:r>
    </w:p>
    <w:p w:rsidR="00C63A3B" w:rsidRPr="002963A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Critical frequency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Current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20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Cyclotron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721146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D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79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D region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Dissociated recombination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E63301" w:rsidRPr="00E63301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721146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Doppler method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23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Dynamo-mechanism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721146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Earth-ionosphere waveguide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6349D6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Earth</w:t>
      </w:r>
      <w:r w:rsidR="00E62664">
        <w:rPr>
          <w:rFonts w:ascii="Times New Roman" w:hAnsi="Times New Roman" w:cs="Times New Roman"/>
          <w:sz w:val="28"/>
          <w:szCs w:val="28"/>
          <w:lang w:val="en-US" w:eastAsia="ru-RU"/>
        </w:rPr>
        <w:t>’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s ionosphere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E62664" w:rsidRDefault="00E62664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62664">
        <w:rPr>
          <w:rFonts w:ascii="Times New Roman" w:hAnsi="Times New Roman" w:cs="Times New Roman"/>
          <w:sz w:val="28"/>
          <w:szCs w:val="28"/>
          <w:lang w:val="en-US" w:eastAsia="ru-RU"/>
        </w:rPr>
        <w:t>Electron collision frequency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>95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Electron detachment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Energetic particles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89</w:t>
      </w:r>
    </w:p>
    <w:p w:rsidR="00E62664" w:rsidRPr="00D30665" w:rsidRDefault="00E62664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Equatorial 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spellStart"/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>nomaly</w:t>
      </w:r>
      <w:proofErr w:type="spellEnd"/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  <w:t>94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Equatorial electrojet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E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region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Exosphere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E369D" w:rsidRPr="003478D7" w:rsidRDefault="00CE369D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>Extraordinary</w:t>
      </w:r>
      <w:r w:rsidRPr="004A3D7F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>wave</w:t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4A3D7F">
        <w:rPr>
          <w:rFonts w:ascii="Times New Roman" w:hAnsi="Times New Roman" w:cs="Times New Roman"/>
          <w:sz w:val="28"/>
          <w:szCs w:val="28"/>
          <w:lang w:val="en-US" w:eastAsia="ru-RU"/>
        </w:rPr>
        <w:tab/>
        <w:t>4</w:t>
      </w:r>
      <w:r w:rsidR="006D7598" w:rsidRPr="003478D7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F1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F2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 region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D8703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Fading by absorption measurement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t>45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Farly-Buneman</w:t>
      </w:r>
      <w:proofErr w:type="spell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21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F-spread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Getmantsev</w:t>
      </w:r>
      <w:proofErr w:type="spell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effect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455D98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Gradient-current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26</w:t>
      </w:r>
    </w:p>
    <w:p w:rsidR="00C63A3B" w:rsidRPr="00BA3187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Hall conductivity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="005B5135" w:rsidRPr="00BA3187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BA3187" w:rsidRPr="00D30665" w:rsidRDefault="00BA3187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96DCA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Hazardous </w:t>
      </w:r>
      <w:proofErr w:type="spellStart"/>
      <w:r w:rsidRPr="00E96DCA">
        <w:rPr>
          <w:rFonts w:ascii="Times New Roman" w:hAnsi="Times New Roman" w:cs="Times New Roman"/>
          <w:sz w:val="28"/>
          <w:szCs w:val="28"/>
          <w:lang w:val="en-US" w:eastAsia="ru-RU"/>
        </w:rPr>
        <w:t>heliogeophysical</w:t>
      </w:r>
      <w:proofErr w:type="spellEnd"/>
      <w:r w:rsidRPr="00E96DC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phenomena</w:t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>04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High-frequency characteristic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15</w:t>
      </w:r>
    </w:p>
    <w:p w:rsidR="00C63A3B" w:rsidRPr="00D8703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High orbital </w:t>
      </w:r>
      <w:proofErr w:type="spellStart"/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>radiotomography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4959DD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60A5D">
        <w:rPr>
          <w:rFonts w:ascii="Times New Roman" w:hAnsi="Times New Roman" w:cs="Times New Roman"/>
          <w:sz w:val="28"/>
          <w:szCs w:val="28"/>
          <w:lang w:val="en-US" w:eastAsia="ru-RU"/>
        </w:rPr>
        <w:t>High</w:t>
      </w:r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0A5D">
        <w:rPr>
          <w:rFonts w:ascii="Times New Roman" w:hAnsi="Times New Roman" w:cs="Times New Roman"/>
          <w:sz w:val="28"/>
          <w:szCs w:val="28"/>
          <w:lang w:val="en-US" w:eastAsia="ru-RU"/>
        </w:rPr>
        <w:t>orbital</w:t>
      </w:r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0A5D">
        <w:rPr>
          <w:rFonts w:ascii="Times New Roman" w:hAnsi="Times New Roman" w:cs="Times New Roman"/>
          <w:sz w:val="28"/>
          <w:szCs w:val="28"/>
          <w:lang w:val="en-US" w:eastAsia="ru-RU"/>
        </w:rPr>
        <w:t>satellite</w:t>
      </w:r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0A5D">
        <w:rPr>
          <w:rFonts w:ascii="Times New Roman" w:hAnsi="Times New Roman" w:cs="Times New Roman"/>
          <w:sz w:val="28"/>
          <w:szCs w:val="28"/>
          <w:lang w:val="en-US" w:eastAsia="ru-RU"/>
        </w:rPr>
        <w:t>systems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4959DD">
        <w:rPr>
          <w:rFonts w:ascii="Times New Roman" w:hAnsi="Times New Roman" w:cs="Times New Roman"/>
          <w:sz w:val="28"/>
          <w:szCs w:val="28"/>
          <w:lang w:val="en-US" w:eastAsia="ru-RU"/>
        </w:rPr>
        <w:t>31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Hydrodynamics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14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Incoherent scatter technique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22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Internal gravity wave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10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 cluster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 production rate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12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Ion-acoustic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22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Ion-cyclotron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31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Ionization cross-section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Ionization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E63301" w:rsidRPr="00E63301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Ionized D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79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Ionized E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Ionized F1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Ionized F2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Ion-molecular reaction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07487C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Ionogram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16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Ionosonde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14</w:t>
      </w:r>
    </w:p>
    <w:p w:rsidR="00C63A3B" w:rsidRPr="00D8703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>Ionosphere tomography slices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t>37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Chapman layer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41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cross-modulation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455D98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disturbance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BE0B57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drift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A03B62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A03B62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025F76" w:rsidRPr="00A03B62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irregularity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34014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34014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34014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plasma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34014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34014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34014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13</w:t>
      </w:r>
    </w:p>
    <w:p w:rsidR="00C63A3B" w:rsidRPr="005B513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plasma instability in the crossed electric and magnetic fields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</w:t>
      </w:r>
      <w:r w:rsidR="005324FF" w:rsidRPr="005324FF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07487C" w:rsidRPr="0007487C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  <w:r w:rsidR="005B5135" w:rsidRPr="005B5135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plasma velocity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plasma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Ionospheric prediction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radio absorption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resonance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50</w:t>
      </w:r>
    </w:p>
    <w:p w:rsidR="00A03B62" w:rsidRPr="006349D6" w:rsidRDefault="00A03B62" w:rsidP="00A03B62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3B1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Ionospheric Scintillation (S4 and </w:t>
      </w:r>
      <w:proofErr w:type="spellStart"/>
      <w:r w:rsidRPr="00603B18">
        <w:rPr>
          <w:rFonts w:ascii="Times New Roman" w:hAnsi="Times New Roman" w:cs="Times New Roman"/>
          <w:sz w:val="28"/>
          <w:szCs w:val="28"/>
          <w:lang w:val="en-US" w:eastAsia="ru-RU"/>
        </w:rPr>
        <w:t>Sigma_Phi</w:t>
      </w:r>
      <w:proofErr w:type="spellEnd"/>
      <w:r w:rsidRPr="00603B18">
        <w:rPr>
          <w:rFonts w:ascii="Times New Roman" w:hAnsi="Times New Roman" w:cs="Times New Roman"/>
          <w:sz w:val="28"/>
          <w:szCs w:val="28"/>
          <w:lang w:val="en-US" w:eastAsia="ru-RU"/>
        </w:rPr>
        <w:t>)</w:t>
      </w:r>
      <w:r w:rsidRPr="00A03B62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A03B62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E926A5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6349D6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storm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823CB" w:rsidRPr="00D96F1A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BE0B57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substorm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823CB" w:rsidRPr="00D96F1A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BE0B57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waveguide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349D6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59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Ionospheric wind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Kinetic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15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Light ion trough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Longitudinal conductivity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42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Lower ionosphere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A755C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70</w:t>
      </w:r>
    </w:p>
    <w:p w:rsidR="00C63A3B" w:rsidRPr="002963A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Lowest usable frequency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D8703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F16D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Low orbital </w:t>
      </w:r>
      <w:proofErr w:type="spellStart"/>
      <w:r w:rsidRPr="00DF16DD">
        <w:rPr>
          <w:rFonts w:ascii="Times New Roman" w:hAnsi="Times New Roman" w:cs="Times New Roman"/>
          <w:sz w:val="28"/>
          <w:szCs w:val="28"/>
          <w:lang w:val="en-US" w:eastAsia="ru-RU"/>
        </w:rPr>
        <w:t>radiotomography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F16DD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DF16DD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F16DD">
        <w:rPr>
          <w:rFonts w:ascii="Times New Roman" w:hAnsi="Times New Roman" w:cs="Times New Roman"/>
          <w:sz w:val="28"/>
          <w:szCs w:val="28"/>
          <w:lang w:val="en-US" w:eastAsia="ru-RU"/>
        </w:rPr>
        <w:t>Low orbital satellites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F16DD">
        <w:rPr>
          <w:rFonts w:ascii="Times New Roman" w:hAnsi="Times New Roman" w:cs="Times New Roman"/>
          <w:sz w:val="28"/>
          <w:szCs w:val="28"/>
          <w:lang w:val="en-US" w:eastAsia="ru-RU"/>
        </w:rPr>
        <w:t>33</w:t>
      </w:r>
    </w:p>
    <w:p w:rsidR="00C63A3B" w:rsidRPr="002963A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LU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Pr="002963AE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Magneto-acoustic wave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11</w:t>
      </w:r>
    </w:p>
    <w:p w:rsidR="00C63A3B" w:rsidRPr="00857B86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Magnetoionic</w:t>
      </w:r>
      <w:proofErr w:type="spell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double refraction of radio waves</w:t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57B86">
        <w:rPr>
          <w:rFonts w:ascii="Times New Roman" w:hAnsi="Times New Roman" w:cs="Times New Roman"/>
          <w:sz w:val="28"/>
          <w:szCs w:val="28"/>
          <w:lang w:val="en-US" w:eastAsia="ru-RU"/>
        </w:rPr>
        <w:t>46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Main ionospheric trough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E369D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E63301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Max. </w:t>
      </w:r>
      <w:proofErr w:type="gram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frequency</w:t>
      </w:r>
      <w:proofErr w:type="gram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F2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42</w:t>
      </w:r>
    </w:p>
    <w:p w:rsidR="00C63A3B" w:rsidRPr="009F21CE" w:rsidRDefault="00CE369D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E369D">
        <w:rPr>
          <w:rFonts w:ascii="Times New Roman" w:hAnsi="Times New Roman" w:cs="Times New Roman"/>
          <w:sz w:val="28"/>
          <w:szCs w:val="28"/>
          <w:lang w:val="en-US" w:eastAsia="ru-RU"/>
        </w:rPr>
        <w:t>Sporadic E critical frequency</w:t>
      </w:r>
      <w:r w:rsidRPr="009F21CE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9F21CE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63A3B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63A3B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C63A3B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349D6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49</w:t>
      </w:r>
    </w:p>
    <w:p w:rsidR="00C63A3B" w:rsidRPr="00222270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Maximum usable frequency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>40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Mesosphere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Middle atmosphere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11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Modifying the ionospheric plasma by intense radio waves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30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Mutual neutralization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25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Non-linear effect by electromagnetic wave propagation in the ionosphere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10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Oblique ionospheric sounding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20</w:t>
      </w:r>
    </w:p>
    <w:p w:rsidR="00C63A3B" w:rsidRPr="00FC5658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Observation point of the </w:t>
      </w:r>
      <w:proofErr w:type="spellStart"/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>radiotomography</w:t>
      </w:r>
      <w:proofErr w:type="spellEnd"/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net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>35</w:t>
      </w:r>
    </w:p>
    <w:p w:rsidR="00C63A3B" w:rsidRPr="00B340D4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Optimum working frequency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B340D4">
        <w:rPr>
          <w:rFonts w:ascii="Times New Roman" w:hAnsi="Times New Roman" w:cs="Times New Roman"/>
          <w:sz w:val="28"/>
          <w:szCs w:val="28"/>
          <w:lang w:val="en-US" w:eastAsia="ru-RU"/>
        </w:rPr>
        <w:t>42</w:t>
      </w:r>
    </w:p>
    <w:p w:rsidR="00C63A3B" w:rsidRPr="00D8703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Ordinary wave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57B86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Pr="00D8703F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976C8A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OWF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B340D4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Pr="00976C8A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Ozonosphere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52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Parametric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16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Partial reflection technique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28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Pedersen conductivity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44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Pedersen ray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07487C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Photoionization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35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Planetary wave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108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Plasmapause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455D98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Plasmasphere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B41CFA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455D98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Polar aurora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>9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Polar cap absorption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D101A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10</w:t>
      </w:r>
      <w:r w:rsidR="00D101AD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Polar cusp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360B8A" w:rsidRPr="007626B0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F658A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Protonosphere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E60330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4943C0" w:rsidRPr="00F658AF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Radioastronomical method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26</w:t>
      </w:r>
    </w:p>
    <w:p w:rsidR="00C63A3B" w:rsidRPr="00FC5658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spellStart"/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>Radiotomography</w:t>
      </w:r>
      <w:proofErr w:type="spellEnd"/>
      <w:r w:rsidRPr="00FC5658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net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E926A5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Pr="00976C8A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Rayleigh-</w:t>
      </w:r>
      <w:proofErr w:type="spellStart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TayIor</w:t>
      </w:r>
      <w:proofErr w:type="spellEnd"/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30</w:t>
      </w:r>
    </w:p>
    <w:p w:rsidR="00C63A3B" w:rsidRPr="00B340D4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Refraction of radio waves in the ionosphere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3</w:t>
      </w:r>
      <w:r w:rsidRPr="00B340D4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Riometric method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27</w:t>
      </w:r>
    </w:p>
    <w:p w:rsidR="00C63A3B" w:rsidRPr="006349D6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Round-the-world radio echo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6349D6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Short-range radio echo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B41CFA" w:rsidRPr="0007487C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Shuman resonance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33</w:t>
      </w:r>
    </w:p>
    <w:p w:rsidR="00C63A3B" w:rsidRPr="006349D6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SIGMA Ph1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6349D6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6D7598" w:rsidRPr="003478D7" w:rsidRDefault="00CE44D6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hyperlink r:id="rId22" w:tgtFrame="_blank" w:history="1">
        <w:r w:rsidR="006D7598" w:rsidRPr="006D7598">
          <w:rPr>
            <w:rStyle w:val="a5"/>
            <w:rFonts w:ascii="Times New Roman" w:hAnsi="Times New Roman"/>
            <w:sz w:val="28"/>
            <w:szCs w:val="28"/>
            <w:u w:val="none"/>
            <w:lang w:val="en-US" w:eastAsia="ru-RU"/>
          </w:rPr>
          <w:t>Sporadic E critical frequency</w:t>
        </w:r>
      </w:hyperlink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6D7598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6D7598" w:rsidRPr="003478D7">
        <w:rPr>
          <w:rFonts w:ascii="Times New Roman" w:hAnsi="Times New Roman" w:cs="Times New Roman"/>
          <w:sz w:val="28"/>
          <w:szCs w:val="28"/>
          <w:lang w:val="en-US" w:eastAsia="ru-RU"/>
        </w:rPr>
        <w:t>49</w:t>
      </w:r>
    </w:p>
    <w:p w:rsidR="00BE050D" w:rsidRPr="00F658AF" w:rsidRDefault="00BE050D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12B1F">
        <w:rPr>
          <w:rFonts w:ascii="Times New Roman" w:hAnsi="Times New Roman" w:cs="Times New Roman"/>
          <w:sz w:val="28"/>
          <w:szCs w:val="28"/>
          <w:lang w:val="en-US" w:eastAsia="ru-RU"/>
        </w:rPr>
        <w:t>Sporadic</w:t>
      </w:r>
      <w:r w:rsidRPr="00BE050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D12B1F">
        <w:rPr>
          <w:rFonts w:ascii="Times New Roman" w:hAnsi="Times New Roman" w:cs="Times New Roman"/>
          <w:sz w:val="28"/>
          <w:szCs w:val="28"/>
          <w:lang w:val="en-US" w:eastAsia="ru-RU"/>
        </w:rPr>
        <w:t>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F658AF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F658AF">
        <w:rPr>
          <w:rFonts w:ascii="Times New Roman" w:hAnsi="Times New Roman" w:cs="Times New Roman"/>
          <w:sz w:val="28"/>
          <w:szCs w:val="28"/>
          <w:lang w:val="en-US" w:eastAsia="ru-RU"/>
        </w:rPr>
        <w:t>78</w:t>
      </w:r>
    </w:p>
    <w:p w:rsidR="00C63A3B" w:rsidRPr="006349D6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Spread F (h′ P)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976C8A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6349D6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FD269F" w:rsidRPr="005968B4" w:rsidRDefault="00FD269F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>Storm alert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D101A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10</w:t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</w:p>
    <w:p w:rsidR="005968B4" w:rsidRPr="00D30665" w:rsidRDefault="005968B4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>Storm message</w:t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10</w:t>
      </w:r>
      <w:r w:rsidRPr="00D30665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5968B4" w:rsidRPr="005968B4" w:rsidRDefault="005968B4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>Storm warning</w:t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5968B4"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106</w:t>
      </w:r>
    </w:p>
    <w:p w:rsidR="00C63A3B" w:rsidRPr="00FD269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Striction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07487C" w:rsidRPr="0007487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FD269F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Sudden ionospheric disturbance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D101AD" w:rsidRPr="00D101A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101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TEC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976C8A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Thermal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07487C" w:rsidRPr="0007487C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Thermosphere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Tidal wave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109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Top side ionosphere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455D98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68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Topside sounding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19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Transionospheric sounding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29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Travelling disturbance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       10</w:t>
      </w:r>
      <w:r w:rsidR="00D101AD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True height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18</w:t>
      </w:r>
    </w:p>
    <w:p w:rsidR="00C63A3B" w:rsidRPr="009F21CE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Turbopause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222270">
        <w:rPr>
          <w:rFonts w:ascii="Times New Roman" w:hAnsi="Times New Roman" w:cs="Times New Roman"/>
          <w:sz w:val="28"/>
          <w:szCs w:val="28"/>
          <w:lang w:val="en-US" w:eastAsia="ru-RU"/>
        </w:rPr>
        <w:t>8</w:t>
      </w:r>
      <w:r w:rsidR="004A3D7F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63A3B" w:rsidRPr="00D30665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Two-stream instability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  <w:t xml:space="preserve">       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</w:t>
      </w:r>
      <w:r w:rsidR="005B5135" w:rsidRPr="00D30665">
        <w:rPr>
          <w:rFonts w:ascii="Times New Roman" w:hAnsi="Times New Roman" w:cs="Times New Roman"/>
          <w:sz w:val="28"/>
          <w:szCs w:val="28"/>
          <w:lang w:val="en-US" w:eastAsia="ru-RU"/>
        </w:rPr>
        <w:t>32</w:t>
      </w:r>
    </w:p>
    <w:p w:rsidR="00E27BD3" w:rsidRPr="009F21CE" w:rsidRDefault="00E27BD3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27BD3">
        <w:rPr>
          <w:rFonts w:ascii="Times New Roman" w:hAnsi="Times New Roman" w:cs="Times New Roman"/>
          <w:sz w:val="28"/>
          <w:szCs w:val="28"/>
          <w:lang w:val="en-US" w:eastAsia="ru-RU"/>
        </w:rPr>
        <w:t>Upper ionosphere</w:t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349D6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A755C" w:rsidRPr="009F21CE">
        <w:rPr>
          <w:rFonts w:ascii="Times New Roman" w:hAnsi="Times New Roman" w:cs="Times New Roman"/>
          <w:sz w:val="28"/>
          <w:szCs w:val="28"/>
          <w:lang w:val="en-US" w:eastAsia="ru-RU"/>
        </w:rPr>
        <w:t>69</w:t>
      </w:r>
    </w:p>
    <w:p w:rsidR="00A03B62" w:rsidRPr="006349D6" w:rsidRDefault="00A03B62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A03B62">
        <w:rPr>
          <w:rFonts w:ascii="Times New Roman" w:hAnsi="Times New Roman" w:cs="Times New Roman"/>
          <w:sz w:val="28"/>
          <w:szCs w:val="28"/>
          <w:lang w:val="en-US" w:eastAsia="ru-RU"/>
        </w:rPr>
        <w:t>Vertical extent of disturbed F-region «Spread F (h′ P</w:t>
      </w:r>
      <w:proofErr w:type="gramStart"/>
      <w:r w:rsidRPr="00A03B62">
        <w:rPr>
          <w:rFonts w:ascii="Times New Roman" w:hAnsi="Times New Roman" w:cs="Times New Roman"/>
          <w:sz w:val="28"/>
          <w:szCs w:val="28"/>
          <w:lang w:val="en-US" w:eastAsia="ru-RU"/>
        </w:rPr>
        <w:t>)»</w:t>
      </w:r>
      <w:proofErr w:type="gramEnd"/>
      <w:r w:rsidRPr="00A03B62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8D6865">
        <w:rPr>
          <w:rFonts w:ascii="Times New Roman" w:hAnsi="Times New Roman" w:cs="Times New Roman"/>
          <w:sz w:val="28"/>
          <w:szCs w:val="28"/>
          <w:lang w:val="en-US" w:eastAsia="ru-RU"/>
        </w:rPr>
        <w:t>5</w:t>
      </w:r>
      <w:r w:rsidR="006349D6" w:rsidRPr="006349D6">
        <w:rPr>
          <w:rFonts w:ascii="Times New Roman" w:hAnsi="Times New Roman" w:cs="Times New Roman"/>
          <w:sz w:val="28"/>
          <w:szCs w:val="28"/>
          <w:lang w:val="en-US" w:eastAsia="ru-RU"/>
        </w:rPr>
        <w:t>0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Vertical sounding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13</w:t>
      </w:r>
    </w:p>
    <w:p w:rsidR="00C63A3B" w:rsidRPr="00606DAC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Virtual height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17</w:t>
      </w:r>
    </w:p>
    <w:p w:rsidR="00C63A3B" w:rsidRPr="004A3D7F" w:rsidRDefault="00C63A3B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Wave automodulation in ionosphere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5324FF" w:rsidRPr="00C002F4"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Pr="003121A9">
        <w:rPr>
          <w:rFonts w:ascii="Times New Roman" w:hAnsi="Times New Roman" w:cs="Times New Roman"/>
          <w:sz w:val="28"/>
          <w:szCs w:val="28"/>
          <w:lang w:val="en-US" w:eastAsia="ru-RU"/>
        </w:rPr>
        <w:t>6</w:t>
      </w:r>
      <w:r w:rsidR="00455D98" w:rsidRPr="004A3D7F">
        <w:rPr>
          <w:rFonts w:ascii="Times New Roman" w:hAnsi="Times New Roman" w:cs="Times New Roman"/>
          <w:sz w:val="28"/>
          <w:szCs w:val="28"/>
          <w:lang w:val="en-US" w:eastAsia="ru-RU"/>
        </w:rPr>
        <w:t>2</w:t>
      </w:r>
    </w:p>
    <w:p w:rsidR="00CE369D" w:rsidRPr="009F21CE" w:rsidRDefault="00C63A3B" w:rsidP="00CE369D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</w:pP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Wind</w:t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shear</w:t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6DAC">
        <w:rPr>
          <w:rFonts w:ascii="Times New Roman" w:hAnsi="Times New Roman" w:cs="Times New Roman"/>
          <w:sz w:val="28"/>
          <w:szCs w:val="28"/>
          <w:lang w:val="en-US" w:eastAsia="ru-RU"/>
        </w:rPr>
        <w:t>mechanism</w:t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324FF"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324FF"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324FF" w:rsidRPr="009F21C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F21C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1</w:t>
      </w:r>
      <w:r w:rsidR="0007487C" w:rsidRPr="009F21C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B5135">
        <w:rPr>
          <w:rFonts w:ascii="Times New Roman" w:hAnsi="Times New Roman" w:cs="Times New Roman"/>
          <w:sz w:val="28"/>
          <w:szCs w:val="28"/>
          <w:lang w:eastAsia="ru-RU"/>
        </w:rPr>
        <w:t>9</w:t>
      </w:r>
    </w:p>
    <w:p w:rsidR="00F945B0" w:rsidRPr="009F21CE" w:rsidRDefault="00F945B0" w:rsidP="002F5146">
      <w:pPr>
        <w:spacing w:after="0" w:line="360" w:lineRule="auto"/>
        <w:ind w:left="567" w:right="624"/>
        <w:rPr>
          <w:rFonts w:ascii="Times New Roman" w:hAnsi="Times New Roman" w:cs="Times New Roman"/>
          <w:sz w:val="28"/>
          <w:szCs w:val="28"/>
          <w:lang w:eastAsia="ru-RU"/>
        </w:rPr>
        <w:sectPr w:rsidR="00F945B0" w:rsidRPr="009F21CE" w:rsidSect="002F5146">
          <w:footerReference w:type="even" r:id="rId23"/>
          <w:footerReference w:type="default" r:id="rId24"/>
          <w:pgSz w:w="11907" w:h="16839" w:code="9"/>
          <w:pgMar w:top="1134" w:right="567" w:bottom="1134" w:left="1077" w:header="0" w:footer="283" w:gutter="0"/>
          <w:pgNumType w:start="1"/>
          <w:cols w:space="708"/>
          <w:docGrid w:linePitch="360"/>
        </w:sectPr>
      </w:pPr>
    </w:p>
    <w:p w:rsidR="00F945B0" w:rsidRPr="00F945B0" w:rsidRDefault="00F945B0" w:rsidP="002F5146">
      <w:pPr>
        <w:widowControl w:val="0"/>
        <w:autoSpaceDE w:val="0"/>
        <w:autoSpaceDN w:val="0"/>
        <w:adjustRightInd w:val="0"/>
        <w:spacing w:after="0" w:line="240" w:lineRule="auto"/>
        <w:ind w:left="567" w:right="624" w:firstLine="283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945B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lastRenderedPageBreak/>
        <w:t>Лист регистрации изменений</w:t>
      </w:r>
    </w:p>
    <w:p w:rsidR="00F945B0" w:rsidRPr="00F945B0" w:rsidRDefault="00F945B0" w:rsidP="002F5146">
      <w:pPr>
        <w:widowControl w:val="0"/>
        <w:autoSpaceDE w:val="0"/>
        <w:autoSpaceDN w:val="0"/>
        <w:adjustRightInd w:val="0"/>
        <w:spacing w:after="0" w:line="240" w:lineRule="auto"/>
        <w:ind w:left="567" w:right="624" w:firstLine="283"/>
        <w:jc w:val="both"/>
        <w:rPr>
          <w:rFonts w:ascii="Times New Roman" w:eastAsia="Times New Roman" w:hAnsi="Times New Roman" w:cs="Arial"/>
          <w:sz w:val="20"/>
          <w:szCs w:val="18"/>
          <w:lang w:eastAsia="ru-RU"/>
        </w:rPr>
      </w:pPr>
    </w:p>
    <w:tbl>
      <w:tblPr>
        <w:tblW w:w="442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134"/>
        <w:gridCol w:w="1134"/>
        <w:gridCol w:w="567"/>
        <w:gridCol w:w="1559"/>
        <w:gridCol w:w="993"/>
        <w:gridCol w:w="850"/>
        <w:gridCol w:w="1134"/>
        <w:gridCol w:w="1020"/>
      </w:tblGrid>
      <w:tr w:rsidR="00F945B0" w:rsidRPr="00F945B0" w:rsidTr="00F26FF5">
        <w:trPr>
          <w:cantSplit/>
          <w:trHeight w:val="23"/>
        </w:trPr>
        <w:tc>
          <w:tcPr>
            <w:tcW w:w="737" w:type="dxa"/>
            <w:vMerge w:val="restart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 xml:space="preserve">Номер </w:t>
            </w:r>
            <w:proofErr w:type="spellStart"/>
            <w:proofErr w:type="gramStart"/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изме</w:t>
            </w:r>
            <w:proofErr w:type="spellEnd"/>
            <w:r w:rsidR="00C002F4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-</w:t>
            </w: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нения</w:t>
            </w:r>
            <w:proofErr w:type="gramEnd"/>
          </w:p>
        </w:tc>
        <w:tc>
          <w:tcPr>
            <w:tcW w:w="4394" w:type="dxa"/>
            <w:gridSpan w:val="4"/>
            <w:vAlign w:val="center"/>
            <w:hideMark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Номер страницы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Номер документа (ОРН)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Подпись</w:t>
            </w:r>
          </w:p>
        </w:tc>
        <w:tc>
          <w:tcPr>
            <w:tcW w:w="2154" w:type="dxa"/>
            <w:gridSpan w:val="2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Дата</w:t>
            </w:r>
          </w:p>
        </w:tc>
      </w:tr>
      <w:tr w:rsidR="00C002F4" w:rsidRPr="00F945B0" w:rsidTr="00F26FF5">
        <w:trPr>
          <w:cantSplit/>
          <w:trHeight w:val="487"/>
        </w:trPr>
        <w:tc>
          <w:tcPr>
            <w:tcW w:w="737" w:type="dxa"/>
            <w:vMerge/>
            <w:vAlign w:val="center"/>
            <w:hideMark/>
          </w:tcPr>
          <w:p w:rsidR="00F945B0" w:rsidRPr="00F945B0" w:rsidRDefault="00F945B0" w:rsidP="002F5146">
            <w:pPr>
              <w:spacing w:after="0" w:line="240" w:lineRule="auto"/>
              <w:ind w:left="567" w:right="624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измененной</w:t>
            </w:r>
          </w:p>
        </w:tc>
        <w:tc>
          <w:tcPr>
            <w:tcW w:w="1134" w:type="dxa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proofErr w:type="gramStart"/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замененной</w:t>
            </w:r>
            <w:proofErr w:type="gramEnd"/>
          </w:p>
        </w:tc>
        <w:tc>
          <w:tcPr>
            <w:tcW w:w="567" w:type="dxa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новой</w:t>
            </w:r>
          </w:p>
        </w:tc>
        <w:tc>
          <w:tcPr>
            <w:tcW w:w="1559" w:type="dxa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аннулированной</w:t>
            </w:r>
          </w:p>
        </w:tc>
        <w:tc>
          <w:tcPr>
            <w:tcW w:w="993" w:type="dxa"/>
            <w:vMerge/>
            <w:vAlign w:val="center"/>
            <w:hideMark/>
          </w:tcPr>
          <w:p w:rsidR="00F945B0" w:rsidRPr="00F945B0" w:rsidRDefault="00F945B0" w:rsidP="002F5146">
            <w:pPr>
              <w:spacing w:after="0" w:line="240" w:lineRule="auto"/>
              <w:ind w:left="567" w:right="624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F945B0" w:rsidRPr="00F945B0" w:rsidRDefault="00F945B0" w:rsidP="002F5146">
            <w:pPr>
              <w:spacing w:after="0" w:line="240" w:lineRule="auto"/>
              <w:ind w:left="567" w:right="624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внесения изменения</w:t>
            </w:r>
          </w:p>
        </w:tc>
        <w:tc>
          <w:tcPr>
            <w:tcW w:w="1020" w:type="dxa"/>
            <w:vAlign w:val="center"/>
            <w:hideMark/>
          </w:tcPr>
          <w:p w:rsidR="00F945B0" w:rsidRPr="00F945B0" w:rsidRDefault="00F945B0" w:rsidP="00C00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  <w:r w:rsidRPr="00F945B0"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  <w:t>введения изменения</w:t>
            </w: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945B0" w:rsidRPr="00F945B0" w:rsidRDefault="00F945B0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  <w:tr w:rsidR="00C002F4" w:rsidRPr="00F945B0" w:rsidTr="00F26FF5">
        <w:trPr>
          <w:trHeight w:hRule="exact" w:val="567"/>
        </w:trPr>
        <w:tc>
          <w:tcPr>
            <w:tcW w:w="737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  <w:tc>
          <w:tcPr>
            <w:tcW w:w="1020" w:type="dxa"/>
          </w:tcPr>
          <w:p w:rsidR="00F536A5" w:rsidRPr="00F945B0" w:rsidRDefault="00F536A5" w:rsidP="002F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624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ru-RU"/>
              </w:rPr>
            </w:pPr>
          </w:p>
        </w:tc>
      </w:tr>
    </w:tbl>
    <w:p w:rsidR="00C63A3B" w:rsidRPr="00C002F4" w:rsidRDefault="00C63A3B" w:rsidP="002F5146">
      <w:pPr>
        <w:pageBreakBefore/>
        <w:spacing w:after="0" w:line="240" w:lineRule="auto"/>
        <w:ind w:left="567" w:right="624"/>
        <w:jc w:val="center"/>
        <w:rPr>
          <w:rFonts w:ascii="Times New Roman" w:hAnsi="Times New Roman" w:cs="Times New Roman"/>
          <w:sz w:val="28"/>
          <w:szCs w:val="28"/>
        </w:rPr>
      </w:pPr>
      <w:r w:rsidRPr="00B351CD">
        <w:rPr>
          <w:rFonts w:ascii="Times New Roman" w:hAnsi="Times New Roman" w:cs="Times New Roman"/>
          <w:sz w:val="28"/>
          <w:szCs w:val="28"/>
        </w:rPr>
        <w:lastRenderedPageBreak/>
        <w:t>УДК</w:t>
      </w:r>
      <w:r w:rsidRPr="00C002F4">
        <w:rPr>
          <w:rFonts w:ascii="Times New Roman" w:hAnsi="Times New Roman" w:cs="Times New Roman"/>
          <w:sz w:val="28"/>
          <w:szCs w:val="28"/>
        </w:rPr>
        <w:t xml:space="preserve"> 533.9.01, 006.72</w:t>
      </w:r>
      <w:r w:rsidRPr="00C002F4">
        <w:rPr>
          <w:rFonts w:ascii="Times New Roman" w:hAnsi="Times New Roman" w:cs="Times New Roman"/>
          <w:sz w:val="28"/>
          <w:szCs w:val="28"/>
        </w:rPr>
        <w:tab/>
      </w:r>
      <w:r w:rsidRPr="00C002F4">
        <w:rPr>
          <w:rFonts w:ascii="Times New Roman" w:hAnsi="Times New Roman" w:cs="Times New Roman"/>
          <w:sz w:val="28"/>
          <w:szCs w:val="28"/>
        </w:rPr>
        <w:tab/>
      </w:r>
      <w:r w:rsidRPr="00C002F4">
        <w:rPr>
          <w:rFonts w:ascii="Times New Roman" w:hAnsi="Times New Roman" w:cs="Times New Roman"/>
          <w:sz w:val="28"/>
          <w:szCs w:val="28"/>
        </w:rPr>
        <w:tab/>
      </w:r>
      <w:r w:rsidRPr="00C002F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ОКС</w:t>
      </w:r>
      <w:r w:rsidRPr="00C002F4">
        <w:rPr>
          <w:rFonts w:ascii="Times New Roman" w:hAnsi="Times New Roman" w:cs="Times New Roman"/>
          <w:sz w:val="28"/>
          <w:szCs w:val="28"/>
        </w:rPr>
        <w:t xml:space="preserve"> 01.040.07</w:t>
      </w:r>
    </w:p>
    <w:p w:rsidR="00C63A3B" w:rsidRPr="00C002F4" w:rsidRDefault="00C63A3B" w:rsidP="002F5146">
      <w:pPr>
        <w:spacing w:after="0" w:line="240" w:lineRule="auto"/>
        <w:ind w:left="567" w:right="624"/>
        <w:jc w:val="both"/>
        <w:rPr>
          <w:rFonts w:ascii="Times New Roman" w:hAnsi="Times New Roman" w:cs="Times New Roman"/>
          <w:sz w:val="28"/>
          <w:szCs w:val="28"/>
        </w:rPr>
      </w:pPr>
    </w:p>
    <w:p w:rsidR="00C63A3B" w:rsidRDefault="00C63A3B" w:rsidP="002F5146">
      <w:pPr>
        <w:spacing w:after="0" w:line="240" w:lineRule="auto"/>
        <w:ind w:left="567" w:right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ИОНОСФЕРА, ВОЛНА, ПЛАЗМА, ТЕРМИН</w:t>
      </w:r>
    </w:p>
    <w:p w:rsidR="00C63A3B" w:rsidRDefault="00C63A3B" w:rsidP="002F5146">
      <w:pPr>
        <w:spacing w:after="0" w:line="240" w:lineRule="auto"/>
        <w:ind w:left="567" w:right="624"/>
        <w:jc w:val="both"/>
        <w:rPr>
          <w:rFonts w:ascii="Times New Roman" w:hAnsi="Times New Roman" w:cs="Times New Roman"/>
          <w:sz w:val="28"/>
          <w:szCs w:val="28"/>
        </w:rPr>
      </w:pPr>
    </w:p>
    <w:p w:rsidR="00C63A3B" w:rsidRDefault="00C04555" w:rsidP="002F5146">
      <w:pPr>
        <w:spacing w:after="0" w:line="240" w:lineRule="auto"/>
        <w:ind w:left="567" w:right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49B907" wp14:editId="154C117F">
                <wp:simplePos x="0" y="0"/>
                <wp:positionH relativeFrom="column">
                  <wp:posOffset>-675640</wp:posOffset>
                </wp:positionH>
                <wp:positionV relativeFrom="paragraph">
                  <wp:posOffset>184785</wp:posOffset>
                </wp:positionV>
                <wp:extent cx="7539355" cy="0"/>
                <wp:effectExtent l="19685" t="13335" r="13335" b="34290"/>
                <wp:wrapNone/>
                <wp:docPr id="1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3935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pt,14.55pt" to="540.4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" strokeweight="2pt">
                <v:shadow on="t" color="black" opacity="24903f" origin=",.5" offset="0,.55556mm"/>
              </v:line>
            </w:pict>
          </mc:Fallback>
        </mc:AlternateContent>
      </w:r>
    </w:p>
    <w:p w:rsidR="00C63A3B" w:rsidRPr="00D86A55" w:rsidRDefault="00C63A3B" w:rsidP="002F5146">
      <w:pPr>
        <w:spacing w:after="0" w:line="240" w:lineRule="auto"/>
        <w:ind w:left="567" w:right="624"/>
        <w:jc w:val="both"/>
        <w:rPr>
          <w:rFonts w:ascii="Times New Roman" w:hAnsi="Times New Roman" w:cs="Times New Roman"/>
          <w:sz w:val="28"/>
          <w:szCs w:val="28"/>
        </w:rPr>
      </w:pPr>
    </w:p>
    <w:sectPr w:rsidR="00C63A3B" w:rsidRPr="00D86A55" w:rsidSect="002F5146">
      <w:footerReference w:type="even" r:id="rId25"/>
      <w:footerReference w:type="default" r:id="rId26"/>
      <w:pgSz w:w="11907" w:h="16839" w:code="9"/>
      <w:pgMar w:top="1134" w:right="567" w:bottom="1134" w:left="107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801" w:rsidRDefault="00E80801" w:rsidP="00D22371">
      <w:pPr>
        <w:spacing w:after="0" w:line="240" w:lineRule="auto"/>
      </w:pPr>
      <w:r>
        <w:separator/>
      </w:r>
    </w:p>
  </w:endnote>
  <w:endnote w:type="continuationSeparator" w:id="0">
    <w:p w:rsidR="00E80801" w:rsidRDefault="00E80801" w:rsidP="00D22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01" w:rsidRDefault="00DF2C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172804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3478D7" w:rsidRDefault="003478D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C01">
          <w:rPr>
            <w:noProof/>
          </w:rPr>
          <w:t>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01" w:rsidRDefault="00DF2C01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125958"/>
      <w:docPartObj>
        <w:docPartGallery w:val="Page Numbers (Bottom of Page)"/>
        <w:docPartUnique/>
      </w:docPartObj>
    </w:sdtPr>
    <w:sdtEndPr/>
    <w:sdtContent>
      <w:p w:rsidR="003478D7" w:rsidRDefault="003478D7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C01">
          <w:rPr>
            <w:noProof/>
          </w:rPr>
          <w:t>II</w:t>
        </w:r>
        <w:r>
          <w:fldChar w:fldCharType="end"/>
        </w:r>
      </w:p>
    </w:sdtContent>
  </w:sdt>
  <w:p w:rsidR="003478D7" w:rsidRDefault="003478D7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D7" w:rsidRDefault="003478D7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062976"/>
      <w:docPartObj>
        <w:docPartGallery w:val="Page Numbers (Bottom of Page)"/>
        <w:docPartUnique/>
      </w:docPartObj>
    </w:sdtPr>
    <w:sdtEndPr/>
    <w:sdtContent>
      <w:p w:rsidR="003478D7" w:rsidRDefault="003478D7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C01">
          <w:rPr>
            <w:noProof/>
          </w:rPr>
          <w:t>2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D7" w:rsidRDefault="003478D7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DF2C01">
      <w:rPr>
        <w:noProof/>
      </w:rPr>
      <w:t>1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D7" w:rsidRDefault="003478D7">
    <w:pPr>
      <w:pStyle w:val="a9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D7" w:rsidRDefault="003478D7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801" w:rsidRDefault="00E80801" w:rsidP="00D22371">
      <w:pPr>
        <w:spacing w:after="0" w:line="240" w:lineRule="auto"/>
      </w:pPr>
      <w:r>
        <w:separator/>
      </w:r>
    </w:p>
  </w:footnote>
  <w:footnote w:type="continuationSeparator" w:id="0">
    <w:p w:rsidR="00E80801" w:rsidRDefault="00E80801" w:rsidP="00D22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01" w:rsidRDefault="00DF2C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01" w:rsidRDefault="00DF2C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C01" w:rsidRDefault="00DF2C01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D7" w:rsidRDefault="003478D7">
    <w:pPr>
      <w:pStyle w:val="a7"/>
    </w:pPr>
  </w:p>
  <w:p w:rsidR="003478D7" w:rsidRDefault="003478D7">
    <w:pPr>
      <w:pStyle w:val="a7"/>
    </w:pPr>
    <w:r w:rsidRPr="00DA201F">
      <w:t xml:space="preserve">СТП </w:t>
    </w:r>
    <w:r w:rsidR="00EF0A44">
      <w:t>52.</w:t>
    </w:r>
    <w:r w:rsidRPr="00DA201F">
      <w:t>26.001-2012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8D7" w:rsidRDefault="003478D7" w:rsidP="00DA201F">
    <w:pPr>
      <w:pStyle w:val="a7"/>
      <w:jc w:val="right"/>
    </w:pPr>
  </w:p>
  <w:p w:rsidR="003478D7" w:rsidRDefault="003478D7" w:rsidP="00DA201F">
    <w:pPr>
      <w:pStyle w:val="a7"/>
      <w:jc w:val="right"/>
    </w:pPr>
    <w:r w:rsidRPr="00DA201F">
      <w:t xml:space="preserve">СТП </w:t>
    </w:r>
    <w:r>
      <w:t>52.</w:t>
    </w:r>
    <w:r w:rsidRPr="00DA201F">
      <w:t>26.001-2012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defaultTabStop w:val="708"/>
  <w:doNotHyphenateCaps/>
  <w:evenAndOddHeader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666"/>
    <w:rsid w:val="000057DB"/>
    <w:rsid w:val="00011051"/>
    <w:rsid w:val="0001260B"/>
    <w:rsid w:val="00022848"/>
    <w:rsid w:val="000239B6"/>
    <w:rsid w:val="00025608"/>
    <w:rsid w:val="00025F76"/>
    <w:rsid w:val="00036D78"/>
    <w:rsid w:val="000538AC"/>
    <w:rsid w:val="000658D8"/>
    <w:rsid w:val="00071226"/>
    <w:rsid w:val="0007487C"/>
    <w:rsid w:val="000779C3"/>
    <w:rsid w:val="0009173F"/>
    <w:rsid w:val="00091DA8"/>
    <w:rsid w:val="00095A14"/>
    <w:rsid w:val="000A30B7"/>
    <w:rsid w:val="000A44DD"/>
    <w:rsid w:val="000B1920"/>
    <w:rsid w:val="000B673A"/>
    <w:rsid w:val="000B76A6"/>
    <w:rsid w:val="000C1415"/>
    <w:rsid w:val="000C1ECE"/>
    <w:rsid w:val="000C22D3"/>
    <w:rsid w:val="000C5791"/>
    <w:rsid w:val="000C6311"/>
    <w:rsid w:val="000D183C"/>
    <w:rsid w:val="000D2F4F"/>
    <w:rsid w:val="000D32AF"/>
    <w:rsid w:val="000D3849"/>
    <w:rsid w:val="000D4683"/>
    <w:rsid w:val="000E0B86"/>
    <w:rsid w:val="000E49D4"/>
    <w:rsid w:val="000F0086"/>
    <w:rsid w:val="000F0869"/>
    <w:rsid w:val="000F0B86"/>
    <w:rsid w:val="000F264C"/>
    <w:rsid w:val="000F53DA"/>
    <w:rsid w:val="000F72BD"/>
    <w:rsid w:val="001013CC"/>
    <w:rsid w:val="001014BD"/>
    <w:rsid w:val="001024D5"/>
    <w:rsid w:val="00104D5D"/>
    <w:rsid w:val="00106A28"/>
    <w:rsid w:val="0010731A"/>
    <w:rsid w:val="00115E1E"/>
    <w:rsid w:val="00120EEA"/>
    <w:rsid w:val="00131601"/>
    <w:rsid w:val="00134475"/>
    <w:rsid w:val="00135D8B"/>
    <w:rsid w:val="00140FCD"/>
    <w:rsid w:val="00141421"/>
    <w:rsid w:val="00146F8F"/>
    <w:rsid w:val="0015254B"/>
    <w:rsid w:val="001532AD"/>
    <w:rsid w:val="001622FA"/>
    <w:rsid w:val="001633C3"/>
    <w:rsid w:val="00164F0F"/>
    <w:rsid w:val="0017096D"/>
    <w:rsid w:val="001714E6"/>
    <w:rsid w:val="001729CF"/>
    <w:rsid w:val="00176F35"/>
    <w:rsid w:val="00177B62"/>
    <w:rsid w:val="001952E8"/>
    <w:rsid w:val="00196AF7"/>
    <w:rsid w:val="001A26B5"/>
    <w:rsid w:val="001A4459"/>
    <w:rsid w:val="001C0476"/>
    <w:rsid w:val="001C1A7F"/>
    <w:rsid w:val="001C746A"/>
    <w:rsid w:val="001C75DC"/>
    <w:rsid w:val="001E7733"/>
    <w:rsid w:val="001F0159"/>
    <w:rsid w:val="001F0179"/>
    <w:rsid w:val="001F62F4"/>
    <w:rsid w:val="002022B7"/>
    <w:rsid w:val="002032F4"/>
    <w:rsid w:val="00203597"/>
    <w:rsid w:val="00211523"/>
    <w:rsid w:val="0021392A"/>
    <w:rsid w:val="002139C2"/>
    <w:rsid w:val="002139E4"/>
    <w:rsid w:val="00217395"/>
    <w:rsid w:val="00221296"/>
    <w:rsid w:val="00222270"/>
    <w:rsid w:val="00257C42"/>
    <w:rsid w:val="00262581"/>
    <w:rsid w:val="00266B5E"/>
    <w:rsid w:val="0026720E"/>
    <w:rsid w:val="00272964"/>
    <w:rsid w:val="00275153"/>
    <w:rsid w:val="00280F7A"/>
    <w:rsid w:val="002835A7"/>
    <w:rsid w:val="00283B16"/>
    <w:rsid w:val="002848E6"/>
    <w:rsid w:val="002901EE"/>
    <w:rsid w:val="002963AE"/>
    <w:rsid w:val="002970C5"/>
    <w:rsid w:val="002A50EB"/>
    <w:rsid w:val="002A6C04"/>
    <w:rsid w:val="002B0C41"/>
    <w:rsid w:val="002B0E68"/>
    <w:rsid w:val="002B4A32"/>
    <w:rsid w:val="002B7B40"/>
    <w:rsid w:val="002C1EA3"/>
    <w:rsid w:val="002C21BB"/>
    <w:rsid w:val="002C2666"/>
    <w:rsid w:val="002C5557"/>
    <w:rsid w:val="002E62B0"/>
    <w:rsid w:val="002E733C"/>
    <w:rsid w:val="002F5146"/>
    <w:rsid w:val="002F7579"/>
    <w:rsid w:val="00304957"/>
    <w:rsid w:val="00306F7C"/>
    <w:rsid w:val="00307F27"/>
    <w:rsid w:val="003121A9"/>
    <w:rsid w:val="00314BE2"/>
    <w:rsid w:val="00320886"/>
    <w:rsid w:val="00323041"/>
    <w:rsid w:val="00327886"/>
    <w:rsid w:val="003310BA"/>
    <w:rsid w:val="003315A2"/>
    <w:rsid w:val="00333A17"/>
    <w:rsid w:val="00340776"/>
    <w:rsid w:val="003478D7"/>
    <w:rsid w:val="00350B75"/>
    <w:rsid w:val="003519A0"/>
    <w:rsid w:val="00360B8A"/>
    <w:rsid w:val="00361935"/>
    <w:rsid w:val="003718DA"/>
    <w:rsid w:val="00377AC0"/>
    <w:rsid w:val="003819B2"/>
    <w:rsid w:val="00391757"/>
    <w:rsid w:val="003A0DCE"/>
    <w:rsid w:val="003B0114"/>
    <w:rsid w:val="003B18D7"/>
    <w:rsid w:val="003B3858"/>
    <w:rsid w:val="003C0AFD"/>
    <w:rsid w:val="003C2A9F"/>
    <w:rsid w:val="003C3DE6"/>
    <w:rsid w:val="003D0922"/>
    <w:rsid w:val="003D33F4"/>
    <w:rsid w:val="003E03CA"/>
    <w:rsid w:val="003E23D6"/>
    <w:rsid w:val="003F0B03"/>
    <w:rsid w:val="003F223F"/>
    <w:rsid w:val="003F4207"/>
    <w:rsid w:val="003F75EC"/>
    <w:rsid w:val="00401F62"/>
    <w:rsid w:val="0041002C"/>
    <w:rsid w:val="00415220"/>
    <w:rsid w:val="0042207E"/>
    <w:rsid w:val="00422BC3"/>
    <w:rsid w:val="0042761B"/>
    <w:rsid w:val="00434C84"/>
    <w:rsid w:val="00434D89"/>
    <w:rsid w:val="00435A8D"/>
    <w:rsid w:val="00440FCF"/>
    <w:rsid w:val="004435C3"/>
    <w:rsid w:val="00443C3E"/>
    <w:rsid w:val="00444F7C"/>
    <w:rsid w:val="0045010B"/>
    <w:rsid w:val="00455106"/>
    <w:rsid w:val="004555C2"/>
    <w:rsid w:val="00455D98"/>
    <w:rsid w:val="004636F4"/>
    <w:rsid w:val="00465404"/>
    <w:rsid w:val="00466F4A"/>
    <w:rsid w:val="0047134A"/>
    <w:rsid w:val="00473A29"/>
    <w:rsid w:val="0048076C"/>
    <w:rsid w:val="004820EE"/>
    <w:rsid w:val="00482B06"/>
    <w:rsid w:val="00484A0C"/>
    <w:rsid w:val="0048565C"/>
    <w:rsid w:val="004943C0"/>
    <w:rsid w:val="004959DD"/>
    <w:rsid w:val="004A2470"/>
    <w:rsid w:val="004A2F81"/>
    <w:rsid w:val="004A3A7E"/>
    <w:rsid w:val="004A3D7F"/>
    <w:rsid w:val="004B0E99"/>
    <w:rsid w:val="004B4EE7"/>
    <w:rsid w:val="004C57F7"/>
    <w:rsid w:val="004C6A22"/>
    <w:rsid w:val="004D2224"/>
    <w:rsid w:val="004D762B"/>
    <w:rsid w:val="004D7E64"/>
    <w:rsid w:val="004F3E2C"/>
    <w:rsid w:val="004F4E46"/>
    <w:rsid w:val="004F7CB4"/>
    <w:rsid w:val="00501AE2"/>
    <w:rsid w:val="005063D0"/>
    <w:rsid w:val="0051024E"/>
    <w:rsid w:val="00514417"/>
    <w:rsid w:val="005254EB"/>
    <w:rsid w:val="005278B4"/>
    <w:rsid w:val="00530B13"/>
    <w:rsid w:val="0053183F"/>
    <w:rsid w:val="005324FF"/>
    <w:rsid w:val="00532CFA"/>
    <w:rsid w:val="00533B62"/>
    <w:rsid w:val="0053658F"/>
    <w:rsid w:val="00537DF5"/>
    <w:rsid w:val="00552F35"/>
    <w:rsid w:val="005533D2"/>
    <w:rsid w:val="00555D12"/>
    <w:rsid w:val="0056041C"/>
    <w:rsid w:val="00561444"/>
    <w:rsid w:val="00565BCC"/>
    <w:rsid w:val="0056643D"/>
    <w:rsid w:val="005664BC"/>
    <w:rsid w:val="00572D78"/>
    <w:rsid w:val="00585D6C"/>
    <w:rsid w:val="0058606C"/>
    <w:rsid w:val="00592107"/>
    <w:rsid w:val="005947CD"/>
    <w:rsid w:val="00594AD2"/>
    <w:rsid w:val="005958DE"/>
    <w:rsid w:val="005968B4"/>
    <w:rsid w:val="005A45B0"/>
    <w:rsid w:val="005A755C"/>
    <w:rsid w:val="005B2923"/>
    <w:rsid w:val="005B5135"/>
    <w:rsid w:val="005C150F"/>
    <w:rsid w:val="005C3BEA"/>
    <w:rsid w:val="005C48B3"/>
    <w:rsid w:val="005C583A"/>
    <w:rsid w:val="005D1FDE"/>
    <w:rsid w:val="005D358D"/>
    <w:rsid w:val="005D66AA"/>
    <w:rsid w:val="005D6F83"/>
    <w:rsid w:val="005E0B35"/>
    <w:rsid w:val="005E10CC"/>
    <w:rsid w:val="005E2F3A"/>
    <w:rsid w:val="005E2F93"/>
    <w:rsid w:val="005E5574"/>
    <w:rsid w:val="005F0B64"/>
    <w:rsid w:val="005F120F"/>
    <w:rsid w:val="005F3129"/>
    <w:rsid w:val="005F3590"/>
    <w:rsid w:val="00603CBB"/>
    <w:rsid w:val="00605535"/>
    <w:rsid w:val="00606DAC"/>
    <w:rsid w:val="006120D7"/>
    <w:rsid w:val="0061246D"/>
    <w:rsid w:val="006222DC"/>
    <w:rsid w:val="00626D7D"/>
    <w:rsid w:val="006349D6"/>
    <w:rsid w:val="00634CA4"/>
    <w:rsid w:val="00635E9A"/>
    <w:rsid w:val="006501A8"/>
    <w:rsid w:val="00650DC8"/>
    <w:rsid w:val="006547B3"/>
    <w:rsid w:val="00661AC2"/>
    <w:rsid w:val="00661C51"/>
    <w:rsid w:val="00663131"/>
    <w:rsid w:val="00666A50"/>
    <w:rsid w:val="00666D62"/>
    <w:rsid w:val="00671B96"/>
    <w:rsid w:val="006732E8"/>
    <w:rsid w:val="00675156"/>
    <w:rsid w:val="00675CB6"/>
    <w:rsid w:val="0068080F"/>
    <w:rsid w:val="00680957"/>
    <w:rsid w:val="00682360"/>
    <w:rsid w:val="006823A9"/>
    <w:rsid w:val="006823CB"/>
    <w:rsid w:val="00687F58"/>
    <w:rsid w:val="0069538F"/>
    <w:rsid w:val="00695585"/>
    <w:rsid w:val="006B4106"/>
    <w:rsid w:val="006B5AC1"/>
    <w:rsid w:val="006B5BD0"/>
    <w:rsid w:val="006C6457"/>
    <w:rsid w:val="006D2A41"/>
    <w:rsid w:val="006D3EC4"/>
    <w:rsid w:val="006D4331"/>
    <w:rsid w:val="006D7598"/>
    <w:rsid w:val="006E155C"/>
    <w:rsid w:val="006E4B12"/>
    <w:rsid w:val="006E5185"/>
    <w:rsid w:val="006E5B07"/>
    <w:rsid w:val="006F180A"/>
    <w:rsid w:val="006F1CC9"/>
    <w:rsid w:val="006F40E1"/>
    <w:rsid w:val="006F63AA"/>
    <w:rsid w:val="00714E22"/>
    <w:rsid w:val="00720692"/>
    <w:rsid w:val="00721146"/>
    <w:rsid w:val="00734332"/>
    <w:rsid w:val="00740D91"/>
    <w:rsid w:val="00746269"/>
    <w:rsid w:val="00757788"/>
    <w:rsid w:val="007626B0"/>
    <w:rsid w:val="00765525"/>
    <w:rsid w:val="007664F5"/>
    <w:rsid w:val="00774B95"/>
    <w:rsid w:val="00776148"/>
    <w:rsid w:val="00776BEF"/>
    <w:rsid w:val="007777B0"/>
    <w:rsid w:val="00781CBA"/>
    <w:rsid w:val="00785225"/>
    <w:rsid w:val="00785546"/>
    <w:rsid w:val="00787213"/>
    <w:rsid w:val="00790198"/>
    <w:rsid w:val="007A13F2"/>
    <w:rsid w:val="007A604B"/>
    <w:rsid w:val="007A7CD9"/>
    <w:rsid w:val="007C098D"/>
    <w:rsid w:val="007D248D"/>
    <w:rsid w:val="007D3B29"/>
    <w:rsid w:val="007D55B8"/>
    <w:rsid w:val="007E2162"/>
    <w:rsid w:val="007E3155"/>
    <w:rsid w:val="007E3271"/>
    <w:rsid w:val="007E49C2"/>
    <w:rsid w:val="007F74F1"/>
    <w:rsid w:val="007F7EBD"/>
    <w:rsid w:val="00802BD2"/>
    <w:rsid w:val="0080429D"/>
    <w:rsid w:val="00805C9A"/>
    <w:rsid w:val="00810A91"/>
    <w:rsid w:val="00821F92"/>
    <w:rsid w:val="008251BC"/>
    <w:rsid w:val="00832D2A"/>
    <w:rsid w:val="008368E0"/>
    <w:rsid w:val="00841E6E"/>
    <w:rsid w:val="008528CC"/>
    <w:rsid w:val="008529D4"/>
    <w:rsid w:val="00857B86"/>
    <w:rsid w:val="008604BF"/>
    <w:rsid w:val="008608E8"/>
    <w:rsid w:val="00863F33"/>
    <w:rsid w:val="0086478A"/>
    <w:rsid w:val="00867E1D"/>
    <w:rsid w:val="00870582"/>
    <w:rsid w:val="00886089"/>
    <w:rsid w:val="00886190"/>
    <w:rsid w:val="00886594"/>
    <w:rsid w:val="00892945"/>
    <w:rsid w:val="008A525C"/>
    <w:rsid w:val="008B4D8B"/>
    <w:rsid w:val="008B649F"/>
    <w:rsid w:val="008B6CB6"/>
    <w:rsid w:val="008C3DA9"/>
    <w:rsid w:val="008D3A36"/>
    <w:rsid w:val="008D6865"/>
    <w:rsid w:val="008D7988"/>
    <w:rsid w:val="008E21BC"/>
    <w:rsid w:val="008E536F"/>
    <w:rsid w:val="008E7448"/>
    <w:rsid w:val="008F40F3"/>
    <w:rsid w:val="008F6FCD"/>
    <w:rsid w:val="009060C8"/>
    <w:rsid w:val="009066DD"/>
    <w:rsid w:val="00920BC5"/>
    <w:rsid w:val="00922A5D"/>
    <w:rsid w:val="009231A2"/>
    <w:rsid w:val="00923A14"/>
    <w:rsid w:val="00925B44"/>
    <w:rsid w:val="00941DBB"/>
    <w:rsid w:val="00942072"/>
    <w:rsid w:val="009444EA"/>
    <w:rsid w:val="00970778"/>
    <w:rsid w:val="00970C8A"/>
    <w:rsid w:val="00973B79"/>
    <w:rsid w:val="00976795"/>
    <w:rsid w:val="00976C8A"/>
    <w:rsid w:val="00981AA3"/>
    <w:rsid w:val="009911C9"/>
    <w:rsid w:val="00991CF3"/>
    <w:rsid w:val="00993651"/>
    <w:rsid w:val="009A346A"/>
    <w:rsid w:val="009B00D0"/>
    <w:rsid w:val="009B1A90"/>
    <w:rsid w:val="009B1FD4"/>
    <w:rsid w:val="009C14EC"/>
    <w:rsid w:val="009C4016"/>
    <w:rsid w:val="009D2EB8"/>
    <w:rsid w:val="009D5366"/>
    <w:rsid w:val="009E0AB8"/>
    <w:rsid w:val="009E23F8"/>
    <w:rsid w:val="009E2A72"/>
    <w:rsid w:val="009E3CA3"/>
    <w:rsid w:val="009F21CE"/>
    <w:rsid w:val="009F4E43"/>
    <w:rsid w:val="00A03B62"/>
    <w:rsid w:val="00A05CDE"/>
    <w:rsid w:val="00A15C74"/>
    <w:rsid w:val="00A15FDE"/>
    <w:rsid w:val="00A21319"/>
    <w:rsid w:val="00A22751"/>
    <w:rsid w:val="00A23939"/>
    <w:rsid w:val="00A2487D"/>
    <w:rsid w:val="00A3001F"/>
    <w:rsid w:val="00A3030F"/>
    <w:rsid w:val="00A32FEA"/>
    <w:rsid w:val="00A37591"/>
    <w:rsid w:val="00A37A88"/>
    <w:rsid w:val="00A43ACA"/>
    <w:rsid w:val="00A43B6C"/>
    <w:rsid w:val="00A517B0"/>
    <w:rsid w:val="00A5615C"/>
    <w:rsid w:val="00A5752C"/>
    <w:rsid w:val="00A62CCE"/>
    <w:rsid w:val="00A66AD9"/>
    <w:rsid w:val="00A67364"/>
    <w:rsid w:val="00A77B05"/>
    <w:rsid w:val="00A8675E"/>
    <w:rsid w:val="00A876F3"/>
    <w:rsid w:val="00A90E49"/>
    <w:rsid w:val="00A93A66"/>
    <w:rsid w:val="00A95606"/>
    <w:rsid w:val="00AA603B"/>
    <w:rsid w:val="00AC57EF"/>
    <w:rsid w:val="00AC707B"/>
    <w:rsid w:val="00AD1B65"/>
    <w:rsid w:val="00AD2BE1"/>
    <w:rsid w:val="00AD32F6"/>
    <w:rsid w:val="00AE04D0"/>
    <w:rsid w:val="00AE1786"/>
    <w:rsid w:val="00AE3B0A"/>
    <w:rsid w:val="00AE683F"/>
    <w:rsid w:val="00AF28C4"/>
    <w:rsid w:val="00B03644"/>
    <w:rsid w:val="00B03666"/>
    <w:rsid w:val="00B15F76"/>
    <w:rsid w:val="00B24986"/>
    <w:rsid w:val="00B30F97"/>
    <w:rsid w:val="00B340D4"/>
    <w:rsid w:val="00B351CD"/>
    <w:rsid w:val="00B35BB4"/>
    <w:rsid w:val="00B36305"/>
    <w:rsid w:val="00B41725"/>
    <w:rsid w:val="00B41CFA"/>
    <w:rsid w:val="00B5486E"/>
    <w:rsid w:val="00B73F24"/>
    <w:rsid w:val="00B97DDA"/>
    <w:rsid w:val="00BA3187"/>
    <w:rsid w:val="00BA5631"/>
    <w:rsid w:val="00BB023A"/>
    <w:rsid w:val="00BB62A5"/>
    <w:rsid w:val="00BC268E"/>
    <w:rsid w:val="00BC49E9"/>
    <w:rsid w:val="00BD294E"/>
    <w:rsid w:val="00BD3F17"/>
    <w:rsid w:val="00BE050D"/>
    <w:rsid w:val="00BE0B57"/>
    <w:rsid w:val="00BE558F"/>
    <w:rsid w:val="00BE655C"/>
    <w:rsid w:val="00C002F4"/>
    <w:rsid w:val="00C04555"/>
    <w:rsid w:val="00C07509"/>
    <w:rsid w:val="00C2069D"/>
    <w:rsid w:val="00C23B8B"/>
    <w:rsid w:val="00C23DBD"/>
    <w:rsid w:val="00C24D68"/>
    <w:rsid w:val="00C25619"/>
    <w:rsid w:val="00C34014"/>
    <w:rsid w:val="00C3667D"/>
    <w:rsid w:val="00C3754A"/>
    <w:rsid w:val="00C41DEB"/>
    <w:rsid w:val="00C421CD"/>
    <w:rsid w:val="00C4740A"/>
    <w:rsid w:val="00C613A9"/>
    <w:rsid w:val="00C63A3B"/>
    <w:rsid w:val="00C63AA6"/>
    <w:rsid w:val="00C652C1"/>
    <w:rsid w:val="00C658ED"/>
    <w:rsid w:val="00C66C8C"/>
    <w:rsid w:val="00C70D99"/>
    <w:rsid w:val="00C71879"/>
    <w:rsid w:val="00C926CF"/>
    <w:rsid w:val="00CA3167"/>
    <w:rsid w:val="00CA4B69"/>
    <w:rsid w:val="00CB2C2E"/>
    <w:rsid w:val="00CB38BB"/>
    <w:rsid w:val="00CB466F"/>
    <w:rsid w:val="00CC0A72"/>
    <w:rsid w:val="00CC3BEB"/>
    <w:rsid w:val="00CC7BD7"/>
    <w:rsid w:val="00CE1257"/>
    <w:rsid w:val="00CE369D"/>
    <w:rsid w:val="00CE44D6"/>
    <w:rsid w:val="00CE59F9"/>
    <w:rsid w:val="00CF1972"/>
    <w:rsid w:val="00CF1AA5"/>
    <w:rsid w:val="00D02DFE"/>
    <w:rsid w:val="00D07915"/>
    <w:rsid w:val="00D101AD"/>
    <w:rsid w:val="00D10AB9"/>
    <w:rsid w:val="00D10C94"/>
    <w:rsid w:val="00D1263C"/>
    <w:rsid w:val="00D12B1F"/>
    <w:rsid w:val="00D21950"/>
    <w:rsid w:val="00D22371"/>
    <w:rsid w:val="00D25240"/>
    <w:rsid w:val="00D27746"/>
    <w:rsid w:val="00D30665"/>
    <w:rsid w:val="00D31C13"/>
    <w:rsid w:val="00D42198"/>
    <w:rsid w:val="00D42D73"/>
    <w:rsid w:val="00D462DE"/>
    <w:rsid w:val="00D46F29"/>
    <w:rsid w:val="00D516EB"/>
    <w:rsid w:val="00D5219B"/>
    <w:rsid w:val="00D538A9"/>
    <w:rsid w:val="00D568BA"/>
    <w:rsid w:val="00D57399"/>
    <w:rsid w:val="00D6327F"/>
    <w:rsid w:val="00D64037"/>
    <w:rsid w:val="00D64EAF"/>
    <w:rsid w:val="00D66415"/>
    <w:rsid w:val="00D70CCF"/>
    <w:rsid w:val="00D716D3"/>
    <w:rsid w:val="00D71759"/>
    <w:rsid w:val="00D7405F"/>
    <w:rsid w:val="00D76014"/>
    <w:rsid w:val="00D85F95"/>
    <w:rsid w:val="00D86A55"/>
    <w:rsid w:val="00D8703F"/>
    <w:rsid w:val="00D96EE0"/>
    <w:rsid w:val="00D96F1A"/>
    <w:rsid w:val="00DA1DC8"/>
    <w:rsid w:val="00DA201F"/>
    <w:rsid w:val="00DA62BF"/>
    <w:rsid w:val="00DB1D14"/>
    <w:rsid w:val="00DB5930"/>
    <w:rsid w:val="00DB6D1D"/>
    <w:rsid w:val="00DB726C"/>
    <w:rsid w:val="00DC3D69"/>
    <w:rsid w:val="00DC66F6"/>
    <w:rsid w:val="00DE01FE"/>
    <w:rsid w:val="00DE7960"/>
    <w:rsid w:val="00DF12AE"/>
    <w:rsid w:val="00DF16DD"/>
    <w:rsid w:val="00DF2C01"/>
    <w:rsid w:val="00DF6E99"/>
    <w:rsid w:val="00DF74B0"/>
    <w:rsid w:val="00DF7BA4"/>
    <w:rsid w:val="00E03A95"/>
    <w:rsid w:val="00E06370"/>
    <w:rsid w:val="00E14F7E"/>
    <w:rsid w:val="00E1531A"/>
    <w:rsid w:val="00E15AEB"/>
    <w:rsid w:val="00E25205"/>
    <w:rsid w:val="00E252DE"/>
    <w:rsid w:val="00E2685E"/>
    <w:rsid w:val="00E27BD3"/>
    <w:rsid w:val="00E30AB6"/>
    <w:rsid w:val="00E30FE7"/>
    <w:rsid w:val="00E327BD"/>
    <w:rsid w:val="00E35803"/>
    <w:rsid w:val="00E36BE2"/>
    <w:rsid w:val="00E37938"/>
    <w:rsid w:val="00E40543"/>
    <w:rsid w:val="00E413BA"/>
    <w:rsid w:val="00E42902"/>
    <w:rsid w:val="00E4690E"/>
    <w:rsid w:val="00E47592"/>
    <w:rsid w:val="00E531CC"/>
    <w:rsid w:val="00E60330"/>
    <w:rsid w:val="00E60A5D"/>
    <w:rsid w:val="00E62664"/>
    <w:rsid w:val="00E63301"/>
    <w:rsid w:val="00E755AA"/>
    <w:rsid w:val="00E759E9"/>
    <w:rsid w:val="00E77C19"/>
    <w:rsid w:val="00E80801"/>
    <w:rsid w:val="00E83334"/>
    <w:rsid w:val="00E83525"/>
    <w:rsid w:val="00E926A5"/>
    <w:rsid w:val="00E92B54"/>
    <w:rsid w:val="00E96DCA"/>
    <w:rsid w:val="00EA18CE"/>
    <w:rsid w:val="00EB6364"/>
    <w:rsid w:val="00EC4CF3"/>
    <w:rsid w:val="00EC6152"/>
    <w:rsid w:val="00EC641A"/>
    <w:rsid w:val="00EE0281"/>
    <w:rsid w:val="00EF0A44"/>
    <w:rsid w:val="00EF0C6D"/>
    <w:rsid w:val="00EF14EF"/>
    <w:rsid w:val="00EF6E80"/>
    <w:rsid w:val="00F03BCC"/>
    <w:rsid w:val="00F057CA"/>
    <w:rsid w:val="00F0670E"/>
    <w:rsid w:val="00F0737F"/>
    <w:rsid w:val="00F10B63"/>
    <w:rsid w:val="00F1303A"/>
    <w:rsid w:val="00F13130"/>
    <w:rsid w:val="00F229E2"/>
    <w:rsid w:val="00F238E2"/>
    <w:rsid w:val="00F26CF7"/>
    <w:rsid w:val="00F26FF5"/>
    <w:rsid w:val="00F3027C"/>
    <w:rsid w:val="00F3308D"/>
    <w:rsid w:val="00F34411"/>
    <w:rsid w:val="00F34A60"/>
    <w:rsid w:val="00F354AA"/>
    <w:rsid w:val="00F464E5"/>
    <w:rsid w:val="00F536A5"/>
    <w:rsid w:val="00F56D88"/>
    <w:rsid w:val="00F6287D"/>
    <w:rsid w:val="00F6355A"/>
    <w:rsid w:val="00F64FB0"/>
    <w:rsid w:val="00F658AF"/>
    <w:rsid w:val="00F82201"/>
    <w:rsid w:val="00F8456F"/>
    <w:rsid w:val="00F866F1"/>
    <w:rsid w:val="00F90DFD"/>
    <w:rsid w:val="00F945B0"/>
    <w:rsid w:val="00F94BE1"/>
    <w:rsid w:val="00F95100"/>
    <w:rsid w:val="00FA0C16"/>
    <w:rsid w:val="00FA0D02"/>
    <w:rsid w:val="00FA13B4"/>
    <w:rsid w:val="00FB1A13"/>
    <w:rsid w:val="00FB2820"/>
    <w:rsid w:val="00FB6110"/>
    <w:rsid w:val="00FC41F8"/>
    <w:rsid w:val="00FC5658"/>
    <w:rsid w:val="00FD269F"/>
    <w:rsid w:val="00FD7CBC"/>
    <w:rsid w:val="00FF4EDD"/>
    <w:rsid w:val="00FF6080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66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F51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F51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2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2666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C2666"/>
    <w:rPr>
      <w:rFonts w:cs="Times New Roman"/>
      <w:color w:val="auto"/>
      <w:u w:val="single"/>
    </w:rPr>
  </w:style>
  <w:style w:type="table" w:styleId="a6">
    <w:name w:val="Table Grid"/>
    <w:basedOn w:val="a1"/>
    <w:uiPriority w:val="99"/>
    <w:rsid w:val="00434C8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223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22371"/>
    <w:rPr>
      <w:rFonts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D223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22371"/>
    <w:rPr>
      <w:rFonts w:cs="Times New Roman"/>
      <w:sz w:val="22"/>
      <w:szCs w:val="22"/>
      <w:lang w:eastAsia="en-US"/>
    </w:rPr>
  </w:style>
  <w:style w:type="character" w:styleId="ab">
    <w:name w:val="Placeholder Text"/>
    <w:uiPriority w:val="99"/>
    <w:semiHidden/>
    <w:rsid w:val="00266B5E"/>
    <w:rPr>
      <w:rFonts w:cs="Times New Roman"/>
      <w:color w:val="808080"/>
    </w:rPr>
  </w:style>
  <w:style w:type="character" w:customStyle="1" w:styleId="10">
    <w:name w:val="Заголовок 1 Знак"/>
    <w:basedOn w:val="a0"/>
    <w:link w:val="1"/>
    <w:rsid w:val="002F51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semiHidden/>
    <w:rsid w:val="002F514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2F51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F5146"/>
    <w:rPr>
      <w:rFonts w:cs="Calibri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66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F51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F51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2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2666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C2666"/>
    <w:rPr>
      <w:rFonts w:cs="Times New Roman"/>
      <w:color w:val="auto"/>
      <w:u w:val="single"/>
    </w:rPr>
  </w:style>
  <w:style w:type="table" w:styleId="a6">
    <w:name w:val="Table Grid"/>
    <w:basedOn w:val="a1"/>
    <w:uiPriority w:val="99"/>
    <w:rsid w:val="00434C8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223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22371"/>
    <w:rPr>
      <w:rFonts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D223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22371"/>
    <w:rPr>
      <w:rFonts w:cs="Times New Roman"/>
      <w:sz w:val="22"/>
      <w:szCs w:val="22"/>
      <w:lang w:eastAsia="en-US"/>
    </w:rPr>
  </w:style>
  <w:style w:type="character" w:styleId="ab">
    <w:name w:val="Placeholder Text"/>
    <w:uiPriority w:val="99"/>
    <w:semiHidden/>
    <w:rsid w:val="00266B5E"/>
    <w:rPr>
      <w:rFonts w:cs="Times New Roman"/>
      <w:color w:val="808080"/>
    </w:rPr>
  </w:style>
  <w:style w:type="character" w:customStyle="1" w:styleId="10">
    <w:name w:val="Заголовок 1 Знак"/>
    <w:basedOn w:val="a0"/>
    <w:link w:val="1"/>
    <w:rsid w:val="002F51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semiHidden/>
    <w:rsid w:val="002F514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2F51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F5146"/>
    <w:rPr>
      <w:rFonts w:cs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yandex.ru/clck/redir/AiuY0DBWFJ4ePaEse6rgeAjgs2pI3DW99KUdgowt9XvqxGyo_rnZJgc15h-QvmO7GJzJi6N6tdzBmeB9WCgUdYCmx99ixqB7XGl9NcxmMsawkIRCkHKKV3YzbGaNXrYwtfIiJ8X1OKqed07fiWpa3z2vcQ9o588JFSk3ofOR43X1uoJEbAUU81xaTnhPHQSd?data=UlNrNmk5WktYejR0eWJFYk1LdmtxcW9XRjNETmhoQlgxSDBLVlIyYlRjVjJXZnZSS0hPUkRpcDlWb3ROWnhseGVVbk4yWjZmMXJLbUpTWmtmbFZ1UkdjQjgwVDBoeFJ3QmdoY0tPVXdyRzFTXzVVS0FEM1BiTlpmb1V4eUlOOGZGNWFyX0t2LWlVMA&amp;b64e=2&amp;sign=cfef3d1b3626e4baf4ce9b5bf598d403&amp;keyno=8&amp;l10n=ru&amp;i=1" TargetMode="External"/><Relationship Id="rId26" Type="http://schemas.openxmlformats.org/officeDocument/2006/relationships/footer" Target="footer9.xml"/><Relationship Id="rId3" Type="http://schemas.microsoft.com/office/2007/relationships/stylesWithEffects" Target="stylesWithEffect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yandex.ru/clck/redir/AiuY0DBWFJ4ePaEse6rgeAjgs2pI3DW99KUdgowt9XvqxGyo_rnZJgc15h-QvmO7GJzJi6N6tdzBmeB9WCgUdYCmx99ixqB7XGl9NcxmMsawkIRCkHKKV3YzbGaNXrYwtfIiJ8X1OKqed07fiWpa3z2vcQ9o588JFSk3ofOR43X1uoJEbAUU81xaTnhPHQSd?data=UlNrNmk5WktYejR0eWJFYk1LdmtxcW9XRjNETmhoQlgxSDBLVlIyYlRjVjJXZnZSS0hPUkRpcDlWb3ROWnhseGVVbk4yWjZmMXJLbUpTWmtmbFZ1UkdjQjgwVDBoeFJ3QmdoY0tPVXdyRzFTXzVVS0FEM1BiTlpmb1V4eUlOOGZGNWFyX0t2LWlVMA&amp;b64e=2&amp;sign=cfef3d1b3626e4baf4ce9b5bf598d403&amp;keyno=8&amp;l10n=ru&amp;i=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BD22-A7D1-4D78-8317-E4DAA15E8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7583</Words>
  <Characters>43226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  СТАНДАРТ   РОССИИ</vt:lpstr>
    </vt:vector>
  </TitlesOfParts>
  <Company>ИПГ</Company>
  <LinksUpToDate>false</LinksUpToDate>
  <CharactersWithSpaces>50708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  СТАНДАРТ   РОССИИ</dc:title>
  <dc:creator>LOMIL</dc:creator>
  <cp:lastModifiedBy>Дьяков</cp:lastModifiedBy>
  <cp:revision>3</cp:revision>
  <cp:lastPrinted>2011-12-07T16:50:00Z</cp:lastPrinted>
  <dcterms:created xsi:type="dcterms:W3CDTF">2012-11-20T14:48:00Z</dcterms:created>
  <dcterms:modified xsi:type="dcterms:W3CDTF">2012-11-20T14:51:00Z</dcterms:modified>
</cp:coreProperties>
</file>